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49E91" w14:textId="77777777" w:rsidR="00EE33C1" w:rsidRDefault="00EE33C1" w:rsidP="00C50666">
      <w:pPr>
        <w:spacing w:line="238" w:lineRule="exact"/>
        <w:ind w:firstLine="5670"/>
        <w:jc w:val="both"/>
        <w:rPr>
          <w:rFonts w:eastAsia="Lucida Sans Unicode" w:cs="Tahoma"/>
          <w:color w:val="000000"/>
          <w:sz w:val="28"/>
          <w:lang w:eastAsia="en-US" w:bidi="en-US"/>
        </w:rPr>
      </w:pPr>
      <w:r>
        <w:rPr>
          <w:rFonts w:eastAsia="Lucida Sans Unicode" w:cs="Tahoma"/>
          <w:color w:val="000000"/>
          <w:sz w:val="28"/>
          <w:lang w:eastAsia="en-US" w:bidi="en-US"/>
        </w:rPr>
        <w:t>УТВЕРЖДЕНО</w:t>
      </w:r>
    </w:p>
    <w:p w14:paraId="7E3E82DA" w14:textId="6ACB89F8" w:rsidR="00EE33C1" w:rsidRDefault="00EE33C1" w:rsidP="00EE33C1">
      <w:pPr>
        <w:shd w:val="clear" w:color="auto" w:fill="FFFFFF"/>
        <w:spacing w:line="238" w:lineRule="exact"/>
        <w:ind w:right="17" w:firstLine="4820"/>
        <w:jc w:val="center"/>
        <w:rPr>
          <w:rFonts w:eastAsia="Lucida Sans Unicode" w:cs="Tahoma"/>
          <w:color w:val="000000"/>
          <w:sz w:val="28"/>
          <w:lang w:eastAsia="en-US" w:bidi="en-US"/>
        </w:rPr>
      </w:pPr>
      <w:r>
        <w:rPr>
          <w:rFonts w:eastAsia="Lucida Sans Unicode" w:cs="Tahoma"/>
          <w:color w:val="000000"/>
          <w:sz w:val="28"/>
          <w:lang w:eastAsia="en-US" w:bidi="en-US"/>
        </w:rPr>
        <w:t xml:space="preserve">приказом министерства образования </w:t>
      </w:r>
    </w:p>
    <w:p w14:paraId="3F2ED43D" w14:textId="77777777" w:rsidR="00EE33C1" w:rsidRDefault="00EE33C1" w:rsidP="00EE33C1">
      <w:pPr>
        <w:shd w:val="clear" w:color="auto" w:fill="FFFFFF"/>
        <w:spacing w:line="238" w:lineRule="exact"/>
        <w:ind w:right="17" w:firstLine="4820"/>
        <w:jc w:val="center"/>
        <w:rPr>
          <w:rFonts w:eastAsia="Lucida Sans Unicode" w:cs="Tahoma"/>
          <w:color w:val="000000"/>
          <w:sz w:val="28"/>
          <w:lang w:eastAsia="en-US" w:bidi="en-US"/>
        </w:rPr>
      </w:pPr>
      <w:r>
        <w:rPr>
          <w:rFonts w:eastAsia="Lucida Sans Unicode" w:cs="Tahoma"/>
          <w:color w:val="000000"/>
          <w:sz w:val="28"/>
          <w:lang w:eastAsia="en-US" w:bidi="en-US"/>
        </w:rPr>
        <w:t>Ставропольского края</w:t>
      </w:r>
    </w:p>
    <w:p w14:paraId="0291097F" w14:textId="77777777" w:rsidR="00EE33C1" w:rsidRPr="00EE33C1" w:rsidRDefault="00EE33C1" w:rsidP="00EE33C1">
      <w:pPr>
        <w:spacing w:line="238" w:lineRule="exact"/>
        <w:ind w:firstLine="4820"/>
        <w:jc w:val="center"/>
        <w:rPr>
          <w:rFonts w:eastAsia="font290" w:cs="Tahoma"/>
          <w:color w:val="FF0000"/>
          <w:sz w:val="28"/>
          <w:szCs w:val="28"/>
          <w:lang w:eastAsia="en-US" w:bidi="ru-RU"/>
        </w:rPr>
      </w:pPr>
      <w:proofErr w:type="gramStart"/>
      <w:r w:rsidRPr="00EE33C1">
        <w:rPr>
          <w:rFonts w:eastAsia="Lucida Sans Unicode" w:cs="Tahoma"/>
          <w:color w:val="FF0000"/>
          <w:sz w:val="28"/>
          <w:lang w:eastAsia="en-US" w:bidi="en-US"/>
        </w:rPr>
        <w:t xml:space="preserve">«  </w:t>
      </w:r>
      <w:proofErr w:type="gramEnd"/>
      <w:r w:rsidRPr="00EE33C1">
        <w:rPr>
          <w:rFonts w:eastAsia="Lucida Sans Unicode" w:cs="Tahoma"/>
          <w:color w:val="FF0000"/>
          <w:sz w:val="28"/>
          <w:lang w:eastAsia="en-US" w:bidi="en-US"/>
        </w:rPr>
        <w:t xml:space="preserve"> »                      2026 г. № </w:t>
      </w:r>
    </w:p>
    <w:p w14:paraId="6E943473" w14:textId="1125FEBE" w:rsidR="00486E95" w:rsidRPr="00C50666" w:rsidRDefault="00486E95" w:rsidP="00C50666">
      <w:pPr>
        <w:spacing w:line="238" w:lineRule="exact"/>
        <w:ind w:firstLine="5670"/>
        <w:jc w:val="both"/>
        <w:rPr>
          <w:rFonts w:eastAsia="font290" w:cs="Tahoma"/>
          <w:b/>
          <w:bCs/>
          <w:i/>
          <w:iCs/>
          <w:color w:val="000000"/>
          <w:sz w:val="28"/>
          <w:szCs w:val="28"/>
          <w:u w:val="single"/>
          <w:lang w:eastAsia="en-US" w:bidi="ru-RU"/>
        </w:rPr>
      </w:pPr>
    </w:p>
    <w:p w14:paraId="7A26B823" w14:textId="171BFEDD" w:rsidR="00486E95" w:rsidRDefault="00486E95">
      <w:pPr>
        <w:pStyle w:val="Default"/>
        <w:widowControl w:val="0"/>
        <w:tabs>
          <w:tab w:val="left" w:pos="3030"/>
        </w:tabs>
        <w:rPr>
          <w:sz w:val="28"/>
          <w:szCs w:val="28"/>
        </w:rPr>
      </w:pPr>
    </w:p>
    <w:p w14:paraId="280D2AF2" w14:textId="1C354468" w:rsidR="00EE33C1" w:rsidRDefault="00EE33C1">
      <w:pPr>
        <w:pStyle w:val="Default"/>
        <w:widowControl w:val="0"/>
        <w:tabs>
          <w:tab w:val="left" w:pos="3030"/>
        </w:tabs>
        <w:rPr>
          <w:sz w:val="28"/>
          <w:szCs w:val="28"/>
        </w:rPr>
      </w:pPr>
    </w:p>
    <w:p w14:paraId="428E0FFD" w14:textId="77777777" w:rsidR="00EE33C1" w:rsidRDefault="00EE33C1">
      <w:pPr>
        <w:pStyle w:val="Default"/>
        <w:widowControl w:val="0"/>
        <w:tabs>
          <w:tab w:val="left" w:pos="3030"/>
        </w:tabs>
        <w:rPr>
          <w:bCs/>
          <w:sz w:val="28"/>
          <w:szCs w:val="28"/>
        </w:rPr>
      </w:pPr>
    </w:p>
    <w:p w14:paraId="3A72FD11" w14:textId="5A4B885C" w:rsidR="00486E95" w:rsidRDefault="0055533A">
      <w:pPr>
        <w:pStyle w:val="Default"/>
        <w:widowControl w:val="0"/>
        <w:spacing w:line="240" w:lineRule="exac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ПОЛОЖЕНИ</w:t>
      </w:r>
      <w:r w:rsidR="00EE33C1">
        <w:rPr>
          <w:bCs/>
          <w:sz w:val="28"/>
          <w:szCs w:val="28"/>
        </w:rPr>
        <w:t>Е</w:t>
      </w:r>
    </w:p>
    <w:p w14:paraId="15079217" w14:textId="0E8AE162" w:rsidR="00F43924" w:rsidRDefault="0055533A" w:rsidP="00F43924">
      <w:pPr>
        <w:spacing w:line="240" w:lineRule="exact"/>
        <w:jc w:val="center"/>
        <w:rPr>
          <w:rFonts w:eastAsia="Times New Roman"/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>о проведении краевого конкурса юных</w:t>
      </w:r>
      <w:r w:rsidR="00F43924" w:rsidRPr="00F43924">
        <w:rPr>
          <w:rFonts w:eastAsia="Times New Roman"/>
          <w:bCs/>
          <w:color w:val="000000"/>
          <w:sz w:val="28"/>
          <w:szCs w:val="28"/>
        </w:rPr>
        <w:t xml:space="preserve"> </w:t>
      </w:r>
      <w:r w:rsidR="00F43924">
        <w:rPr>
          <w:rFonts w:eastAsia="Times New Roman"/>
          <w:bCs/>
          <w:color w:val="000000"/>
          <w:sz w:val="28"/>
          <w:szCs w:val="28"/>
        </w:rPr>
        <w:t>исполнителей народной музыки «Золотой самородок»</w:t>
      </w:r>
    </w:p>
    <w:p w14:paraId="5E7C3B25" w14:textId="77777777" w:rsidR="00F43924" w:rsidRDefault="00F43924" w:rsidP="00F43924">
      <w:pPr>
        <w:spacing w:line="240" w:lineRule="exact"/>
        <w:ind w:firstLine="709"/>
        <w:jc w:val="center"/>
        <w:rPr>
          <w:rFonts w:eastAsia="Times New Roman"/>
          <w:color w:val="000000"/>
          <w:sz w:val="28"/>
          <w:szCs w:val="28"/>
        </w:rPr>
      </w:pPr>
    </w:p>
    <w:p w14:paraId="36BA0405" w14:textId="77777777" w:rsidR="00486E95" w:rsidRDefault="0055533A">
      <w:pPr>
        <w:pStyle w:val="Default"/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I</w:t>
      </w:r>
      <w:r>
        <w:rPr>
          <w:bCs/>
          <w:sz w:val="28"/>
          <w:szCs w:val="28"/>
        </w:rPr>
        <w:t>. Общие положения</w:t>
      </w:r>
    </w:p>
    <w:p w14:paraId="1938F3A8" w14:textId="77777777" w:rsidR="00486E95" w:rsidRDefault="00486E95">
      <w:pPr>
        <w:pStyle w:val="Default"/>
        <w:widowControl w:val="0"/>
        <w:ind w:left="567" w:hanging="567"/>
        <w:rPr>
          <w:bCs/>
          <w:sz w:val="28"/>
          <w:szCs w:val="28"/>
        </w:rPr>
      </w:pPr>
    </w:p>
    <w:p w14:paraId="38E84494" w14:textId="4057874D" w:rsidR="00486E95" w:rsidRDefault="0055533A">
      <w:pPr>
        <w:pStyle w:val="Default"/>
        <w:widowControl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 Настоящее Положение о</w:t>
      </w:r>
      <w:r>
        <w:rPr>
          <w:bCs/>
          <w:sz w:val="28"/>
          <w:szCs w:val="28"/>
        </w:rPr>
        <w:t xml:space="preserve"> проведении краевого конкурса юных </w:t>
      </w:r>
      <w:r w:rsidR="00F43924">
        <w:rPr>
          <w:rFonts w:eastAsia="Times New Roman"/>
          <w:bCs/>
          <w:sz w:val="28"/>
          <w:szCs w:val="28"/>
        </w:rPr>
        <w:t xml:space="preserve">исполнителей народной музыки </w:t>
      </w:r>
      <w:r>
        <w:rPr>
          <w:bCs/>
          <w:sz w:val="28"/>
          <w:szCs w:val="28"/>
        </w:rPr>
        <w:t>«</w:t>
      </w:r>
      <w:r w:rsidR="00F43924">
        <w:rPr>
          <w:rFonts w:eastAsia="Times New Roman"/>
          <w:bCs/>
          <w:sz w:val="28"/>
          <w:szCs w:val="28"/>
        </w:rPr>
        <w:t>Золотой самородок</w:t>
      </w:r>
      <w:r>
        <w:rPr>
          <w:bCs/>
          <w:sz w:val="28"/>
          <w:szCs w:val="28"/>
        </w:rPr>
        <w:t xml:space="preserve">» </w:t>
      </w:r>
      <w:r>
        <w:rPr>
          <w:sz w:val="28"/>
          <w:szCs w:val="28"/>
        </w:rPr>
        <w:t xml:space="preserve">(далее – Конкурс) </w:t>
      </w:r>
      <w:r>
        <w:rPr>
          <w:bCs/>
          <w:sz w:val="28"/>
          <w:szCs w:val="28"/>
        </w:rPr>
        <w:t>определяет цели, задачи, порядок организации и проведения Конкурса, а также категорию участников.</w:t>
      </w:r>
    </w:p>
    <w:p w14:paraId="419BC5B8" w14:textId="77777777" w:rsidR="00486E95" w:rsidRDefault="00486E95">
      <w:pPr>
        <w:pStyle w:val="Default"/>
        <w:widowControl w:val="0"/>
        <w:jc w:val="both"/>
        <w:rPr>
          <w:sz w:val="28"/>
          <w:szCs w:val="28"/>
        </w:rPr>
      </w:pPr>
    </w:p>
    <w:p w14:paraId="0FFD0986" w14:textId="77777777" w:rsidR="00486E95" w:rsidRDefault="005553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Style w:val="FontStyle23"/>
          <w:sz w:val="28"/>
          <w:szCs w:val="28"/>
        </w:rPr>
        <w:t xml:space="preserve">2. </w:t>
      </w:r>
      <w:r>
        <w:rPr>
          <w:rStyle w:val="FontStyle23"/>
          <w:color w:val="000000"/>
          <w:sz w:val="28"/>
          <w:szCs w:val="28"/>
        </w:rPr>
        <w:t>Конкурс</w:t>
      </w:r>
      <w:r>
        <w:rPr>
          <w:rFonts w:eastAsia="Calibri"/>
          <w:sz w:val="28"/>
          <w:szCs w:val="28"/>
          <w:lang w:eastAsia="en-US"/>
        </w:rPr>
        <w:t xml:space="preserve"> посвящен Году единства народов Российской Федерации </w:t>
      </w:r>
      <w:r>
        <w:rPr>
          <w:rFonts w:eastAsia="Calibri"/>
          <w:sz w:val="28"/>
          <w:szCs w:val="28"/>
          <w:lang w:eastAsia="en-US"/>
        </w:rPr>
        <w:br/>
        <w:t>в 2026 году.</w:t>
      </w:r>
    </w:p>
    <w:p w14:paraId="79631FCF" w14:textId="77777777" w:rsidR="00486E95" w:rsidRDefault="00486E95">
      <w:pPr>
        <w:pStyle w:val="Style4"/>
        <w:ind w:firstLine="720"/>
        <w:contextualSpacing/>
        <w:rPr>
          <w:rStyle w:val="FontStyle21"/>
          <w:b w:val="0"/>
          <w:sz w:val="28"/>
          <w:szCs w:val="28"/>
        </w:rPr>
      </w:pPr>
    </w:p>
    <w:p w14:paraId="20A56822" w14:textId="09C0A77B" w:rsidR="00486E95" w:rsidRDefault="0055533A" w:rsidP="00F43924">
      <w:pPr>
        <w:ind w:firstLine="720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Конкурс проходит в рамках </w:t>
      </w:r>
      <w:r w:rsidR="00F43924" w:rsidRPr="00FC535C">
        <w:rPr>
          <w:rFonts w:eastAsia="Times New Roman"/>
          <w:color w:val="000000"/>
          <w:sz w:val="28"/>
          <w:szCs w:val="28"/>
        </w:rPr>
        <w:t xml:space="preserve">Всероссийского детского </w:t>
      </w:r>
      <w:r w:rsidR="00F43924" w:rsidRPr="00FC535C">
        <w:rPr>
          <w:rFonts w:eastAsia="Times New Roman"/>
          <w:color w:val="000000"/>
          <w:sz w:val="28"/>
          <w:szCs w:val="28"/>
        </w:rPr>
        <w:br/>
        <w:t>фестиваля народной культуры «Наследники традиций».</w:t>
      </w:r>
      <w:r w:rsidR="00F43924">
        <w:rPr>
          <w:rFonts w:eastAsia="Times New Roman"/>
          <w:color w:val="000000"/>
          <w:sz w:val="28"/>
          <w:szCs w:val="28"/>
        </w:rPr>
        <w:t xml:space="preserve"> </w:t>
      </w:r>
    </w:p>
    <w:p w14:paraId="3EE5D03B" w14:textId="77777777" w:rsidR="00F43924" w:rsidRDefault="00F43924" w:rsidP="00F43924">
      <w:pPr>
        <w:ind w:firstLine="720"/>
        <w:contextualSpacing/>
        <w:jc w:val="both"/>
        <w:rPr>
          <w:rStyle w:val="FontStyle21"/>
          <w:b w:val="0"/>
          <w:sz w:val="28"/>
          <w:szCs w:val="28"/>
        </w:rPr>
      </w:pPr>
    </w:p>
    <w:p w14:paraId="04989FD2" w14:textId="77777777" w:rsidR="00486E95" w:rsidRDefault="0055533A">
      <w:pPr>
        <w:pStyle w:val="Style10"/>
        <w:contextualSpacing/>
        <w:jc w:val="center"/>
        <w:rPr>
          <w:rStyle w:val="FontStyle21"/>
          <w:b w:val="0"/>
          <w:color w:val="000000"/>
          <w:sz w:val="28"/>
          <w:szCs w:val="28"/>
        </w:rPr>
      </w:pPr>
      <w:r>
        <w:rPr>
          <w:rStyle w:val="FontStyle21"/>
          <w:b w:val="0"/>
          <w:color w:val="000000"/>
          <w:sz w:val="28"/>
          <w:szCs w:val="28"/>
          <w:lang w:val="en-US"/>
        </w:rPr>
        <w:t>II</w:t>
      </w:r>
      <w:r>
        <w:rPr>
          <w:rStyle w:val="FontStyle21"/>
          <w:b w:val="0"/>
          <w:color w:val="000000"/>
          <w:sz w:val="28"/>
          <w:szCs w:val="28"/>
        </w:rPr>
        <w:t>. Цель и задачи Конкурса</w:t>
      </w:r>
    </w:p>
    <w:p w14:paraId="6E37E8FE" w14:textId="77777777" w:rsidR="00486E95" w:rsidRDefault="00486E95">
      <w:pPr>
        <w:pStyle w:val="Style10"/>
        <w:contextualSpacing/>
        <w:jc w:val="center"/>
        <w:rPr>
          <w:rStyle w:val="FontStyle21"/>
          <w:b w:val="0"/>
          <w:color w:val="000000"/>
          <w:sz w:val="28"/>
          <w:szCs w:val="28"/>
        </w:rPr>
      </w:pPr>
    </w:p>
    <w:p w14:paraId="43E7FEC5" w14:textId="4933720D" w:rsidR="00F43924" w:rsidRPr="00FC535C" w:rsidRDefault="0055533A" w:rsidP="00F43924">
      <w:pPr>
        <w:autoSpaceDE w:val="0"/>
        <w:autoSpaceDN w:val="0"/>
        <w:adjustRightInd w:val="0"/>
        <w:ind w:firstLine="720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Style w:val="FontStyle23"/>
          <w:color w:val="000000"/>
          <w:sz w:val="28"/>
          <w:szCs w:val="28"/>
        </w:rPr>
        <w:t xml:space="preserve">4. </w:t>
      </w:r>
      <w:r w:rsidR="00F43924" w:rsidRPr="00FC535C">
        <w:rPr>
          <w:rFonts w:eastAsia="Times New Roman"/>
          <w:color w:val="000000"/>
          <w:sz w:val="28"/>
          <w:szCs w:val="28"/>
        </w:rPr>
        <w:t>Конкурс проводится с целью выявления, развития и поддержки талантливых детей и молодежи в области исполнения народной музыки.</w:t>
      </w:r>
    </w:p>
    <w:p w14:paraId="36259E37" w14:textId="77777777" w:rsidR="00F43924" w:rsidRPr="00FC535C" w:rsidRDefault="00F43924" w:rsidP="00F43924">
      <w:pPr>
        <w:autoSpaceDE w:val="0"/>
        <w:autoSpaceDN w:val="0"/>
        <w:adjustRightInd w:val="0"/>
        <w:ind w:firstLine="720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</w:p>
    <w:p w14:paraId="5C3364DE" w14:textId="25F4117E" w:rsidR="00F43924" w:rsidRPr="00FC535C" w:rsidRDefault="00F43924" w:rsidP="00F43924">
      <w:pPr>
        <w:autoSpaceDE w:val="0"/>
        <w:autoSpaceDN w:val="0"/>
        <w:adjustRightInd w:val="0"/>
        <w:ind w:firstLine="720"/>
        <w:contextualSpacing/>
        <w:jc w:val="both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5</w:t>
      </w:r>
      <w:r w:rsidRPr="00FC535C">
        <w:rPr>
          <w:rFonts w:eastAsia="Times New Roman"/>
          <w:color w:val="000000"/>
          <w:sz w:val="28"/>
          <w:szCs w:val="28"/>
        </w:rPr>
        <w:t>. З</w:t>
      </w:r>
      <w:r w:rsidRPr="00FC535C">
        <w:rPr>
          <w:rFonts w:eastAsia="Times New Roman"/>
          <w:bCs/>
          <w:color w:val="000000"/>
          <w:sz w:val="28"/>
          <w:szCs w:val="28"/>
        </w:rPr>
        <w:t>адачи Конкурса:</w:t>
      </w:r>
    </w:p>
    <w:p w14:paraId="3AB17E07" w14:textId="77777777" w:rsidR="00F43924" w:rsidRPr="00FC535C" w:rsidRDefault="00F43924" w:rsidP="00F43924">
      <w:pPr>
        <w:ind w:firstLine="709"/>
        <w:jc w:val="both"/>
        <w:rPr>
          <w:rFonts w:eastAsia="Times New Roman"/>
          <w:sz w:val="28"/>
          <w:szCs w:val="28"/>
        </w:rPr>
      </w:pPr>
      <w:r w:rsidRPr="00FC535C">
        <w:rPr>
          <w:rFonts w:eastAsia="Times New Roman"/>
          <w:sz w:val="28"/>
          <w:szCs w:val="28"/>
        </w:rPr>
        <w:t>воспитание патриотизма, формирование культуры общения на основе постижения традиций и обычаев народов России, ценностей отечественной культуры;</w:t>
      </w:r>
    </w:p>
    <w:p w14:paraId="463CA32A" w14:textId="55769968" w:rsidR="00F43924" w:rsidRDefault="00F43924" w:rsidP="00F43924">
      <w:pPr>
        <w:ind w:firstLine="709"/>
        <w:jc w:val="both"/>
        <w:rPr>
          <w:rFonts w:eastAsia="Times New Roman"/>
          <w:sz w:val="28"/>
          <w:szCs w:val="28"/>
        </w:rPr>
      </w:pPr>
      <w:r w:rsidRPr="00FC535C">
        <w:rPr>
          <w:rFonts w:eastAsia="Times New Roman"/>
          <w:sz w:val="28"/>
          <w:szCs w:val="28"/>
        </w:rPr>
        <w:t>пропаганда традиций музыкального фольклора, народного пения, исполнительства на народных инструментах;</w:t>
      </w:r>
    </w:p>
    <w:p w14:paraId="41E81807" w14:textId="7F47B264" w:rsidR="00F43924" w:rsidRPr="00F43924" w:rsidRDefault="00F43924" w:rsidP="00F43924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181818"/>
          <w:sz w:val="28"/>
          <w:szCs w:val="28"/>
          <w:shd w:val="clear" w:color="auto" w:fill="FFFFFF"/>
          <w:lang w:eastAsia="en-US"/>
        </w:rPr>
        <w:t>укрепление дружбы, взаимопонимания и сплоченности между всеми народами, проживающими на территории Ставропольского края, многонациональной России;</w:t>
      </w:r>
    </w:p>
    <w:p w14:paraId="1F4C6D2F" w14:textId="77777777" w:rsidR="00F43924" w:rsidRPr="00FC535C" w:rsidRDefault="00F43924" w:rsidP="00F43924">
      <w:pPr>
        <w:ind w:firstLine="709"/>
        <w:jc w:val="both"/>
        <w:rPr>
          <w:rFonts w:eastAsia="Times New Roman"/>
          <w:sz w:val="28"/>
          <w:szCs w:val="28"/>
        </w:rPr>
      </w:pPr>
      <w:r w:rsidRPr="00FC535C">
        <w:rPr>
          <w:rFonts w:eastAsia="Times New Roman"/>
          <w:sz w:val="28"/>
          <w:szCs w:val="28"/>
        </w:rPr>
        <w:t>воспитание любви, уважения к традициям и культуре своей малой Родины;</w:t>
      </w:r>
    </w:p>
    <w:p w14:paraId="52055F44" w14:textId="77777777" w:rsidR="00F43924" w:rsidRPr="00FC535C" w:rsidRDefault="00F43924" w:rsidP="00F43924">
      <w:pPr>
        <w:ind w:firstLine="709"/>
        <w:jc w:val="both"/>
        <w:rPr>
          <w:rFonts w:eastAsia="Times New Roman"/>
          <w:sz w:val="28"/>
          <w:szCs w:val="28"/>
        </w:rPr>
      </w:pPr>
      <w:r w:rsidRPr="00FC535C">
        <w:rPr>
          <w:rFonts w:eastAsia="Times New Roman"/>
          <w:sz w:val="28"/>
          <w:szCs w:val="28"/>
        </w:rPr>
        <w:t>активизация художественного творчества талантливой молодежи, сохранение и преемственность обрядовых традиций, народной культуры Ставропольского края и России;</w:t>
      </w:r>
    </w:p>
    <w:p w14:paraId="3324A093" w14:textId="77777777" w:rsidR="00F43924" w:rsidRPr="00FC535C" w:rsidRDefault="00F43924" w:rsidP="00F43924">
      <w:pPr>
        <w:ind w:firstLine="709"/>
        <w:jc w:val="both"/>
        <w:rPr>
          <w:rFonts w:eastAsia="Times New Roman"/>
          <w:sz w:val="28"/>
          <w:szCs w:val="28"/>
        </w:rPr>
      </w:pPr>
      <w:r w:rsidRPr="00FC535C">
        <w:rPr>
          <w:rFonts w:eastAsia="Times New Roman"/>
          <w:sz w:val="28"/>
          <w:szCs w:val="28"/>
        </w:rPr>
        <w:t xml:space="preserve">выявление одаренных детей среди участников Конкурса, содействие им в реализации своих творческих способностей; </w:t>
      </w:r>
    </w:p>
    <w:p w14:paraId="1DA7D2A2" w14:textId="144BA018" w:rsidR="00486E95" w:rsidRPr="0074431A" w:rsidRDefault="00F43924" w:rsidP="0074431A">
      <w:pPr>
        <w:ind w:firstLine="709"/>
        <w:jc w:val="both"/>
        <w:rPr>
          <w:rStyle w:val="FontStyle22"/>
          <w:rFonts w:eastAsia="Times New Roman"/>
          <w:b w:val="0"/>
          <w:bCs w:val="0"/>
          <w:sz w:val="28"/>
          <w:szCs w:val="28"/>
        </w:rPr>
      </w:pPr>
      <w:r w:rsidRPr="00FC535C">
        <w:rPr>
          <w:rFonts w:eastAsia="Times New Roman"/>
          <w:sz w:val="28"/>
          <w:szCs w:val="28"/>
        </w:rPr>
        <w:t xml:space="preserve">обновление репертуара с учетом культурно-национальных </w:t>
      </w:r>
      <w:r w:rsidRPr="00FC535C">
        <w:rPr>
          <w:rFonts w:eastAsia="Times New Roman"/>
          <w:sz w:val="28"/>
          <w:szCs w:val="28"/>
        </w:rPr>
        <w:lastRenderedPageBreak/>
        <w:t>особенностей региона.</w:t>
      </w:r>
    </w:p>
    <w:p w14:paraId="4A484B85" w14:textId="77777777" w:rsidR="00486E95" w:rsidRDefault="0055533A">
      <w:pPr>
        <w:pStyle w:val="Style4"/>
        <w:contextualSpacing/>
        <w:jc w:val="center"/>
        <w:rPr>
          <w:rStyle w:val="FontStyle22"/>
          <w:b w:val="0"/>
          <w:color w:val="000000"/>
          <w:sz w:val="28"/>
          <w:szCs w:val="28"/>
        </w:rPr>
      </w:pPr>
      <w:r>
        <w:rPr>
          <w:rStyle w:val="FontStyle22"/>
          <w:b w:val="0"/>
          <w:color w:val="000000"/>
          <w:sz w:val="28"/>
          <w:szCs w:val="28"/>
          <w:lang w:val="en-US"/>
        </w:rPr>
        <w:t>III</w:t>
      </w:r>
      <w:r>
        <w:rPr>
          <w:rStyle w:val="FontStyle22"/>
          <w:b w:val="0"/>
          <w:color w:val="000000"/>
          <w:sz w:val="28"/>
          <w:szCs w:val="28"/>
        </w:rPr>
        <w:t>. Организаторы Конкурса</w:t>
      </w:r>
    </w:p>
    <w:p w14:paraId="52860FC5" w14:textId="77777777" w:rsidR="00486E95" w:rsidRDefault="00486E95">
      <w:pPr>
        <w:pStyle w:val="Style4"/>
        <w:ind w:firstLine="0"/>
        <w:contextualSpacing/>
        <w:jc w:val="center"/>
        <w:rPr>
          <w:rStyle w:val="FontStyle22"/>
          <w:b w:val="0"/>
          <w:color w:val="000000"/>
          <w:sz w:val="28"/>
          <w:szCs w:val="28"/>
        </w:rPr>
      </w:pPr>
    </w:p>
    <w:p w14:paraId="7C17EC54" w14:textId="77777777" w:rsidR="00486E95" w:rsidRDefault="0055533A">
      <w:pPr>
        <w:pStyle w:val="Style4"/>
        <w:ind w:firstLine="720"/>
        <w:contextualSpacing/>
        <w:rPr>
          <w:rStyle w:val="FontStyle23"/>
          <w:color w:val="000000"/>
          <w:sz w:val="28"/>
          <w:szCs w:val="28"/>
        </w:rPr>
      </w:pPr>
      <w:r>
        <w:rPr>
          <w:rStyle w:val="FontStyle22"/>
          <w:b w:val="0"/>
          <w:color w:val="000000"/>
          <w:sz w:val="28"/>
          <w:szCs w:val="28"/>
        </w:rPr>
        <w:t>6</w:t>
      </w:r>
      <w:r>
        <w:rPr>
          <w:rStyle w:val="FontStyle22"/>
          <w:b w:val="0"/>
          <w:bCs w:val="0"/>
          <w:color w:val="000000"/>
          <w:sz w:val="28"/>
          <w:szCs w:val="28"/>
        </w:rPr>
        <w:t>.</w:t>
      </w:r>
      <w:r>
        <w:rPr>
          <w:rStyle w:val="FontStyle23"/>
          <w:color w:val="000000"/>
          <w:sz w:val="28"/>
          <w:szCs w:val="28"/>
        </w:rPr>
        <w:t xml:space="preserve"> Организаторами проведения Конкурса являются министерство образования Ставропольского края (далее – министерство), государственное бюджетное учреждение дополнительного образования «Краевой Центр развития творчества детей и юношество имени Ю.А. Гагарина» (далее – </w:t>
      </w:r>
      <w:r>
        <w:rPr>
          <w:rStyle w:val="FontStyle23"/>
          <w:color w:val="000000"/>
          <w:sz w:val="28"/>
          <w:szCs w:val="28"/>
        </w:rPr>
        <w:br/>
        <w:t xml:space="preserve">ГБУ ДО </w:t>
      </w:r>
      <w:proofErr w:type="spellStart"/>
      <w:r>
        <w:rPr>
          <w:rStyle w:val="FontStyle23"/>
          <w:color w:val="000000"/>
          <w:sz w:val="28"/>
          <w:szCs w:val="28"/>
        </w:rPr>
        <w:t>КЦРТДиЮ</w:t>
      </w:r>
      <w:proofErr w:type="spellEnd"/>
      <w:r>
        <w:rPr>
          <w:rStyle w:val="FontStyle23"/>
          <w:color w:val="000000"/>
          <w:sz w:val="28"/>
          <w:szCs w:val="28"/>
        </w:rPr>
        <w:t>).</w:t>
      </w:r>
    </w:p>
    <w:p w14:paraId="3CD244B5" w14:textId="77777777" w:rsidR="00486E95" w:rsidRDefault="00486E95">
      <w:pPr>
        <w:pStyle w:val="Style4"/>
        <w:ind w:firstLine="0"/>
        <w:contextualSpacing/>
        <w:jc w:val="center"/>
        <w:rPr>
          <w:rStyle w:val="FontStyle23"/>
          <w:color w:val="000000"/>
          <w:sz w:val="28"/>
          <w:szCs w:val="28"/>
        </w:rPr>
      </w:pPr>
    </w:p>
    <w:p w14:paraId="69A2A6B3" w14:textId="77777777" w:rsidR="00486E95" w:rsidRDefault="0055533A">
      <w:pPr>
        <w:pStyle w:val="Style4"/>
        <w:ind w:firstLine="720"/>
        <w:contextualSpacing/>
        <w:jc w:val="center"/>
        <w:rPr>
          <w:rStyle w:val="FontStyle23"/>
          <w:color w:val="000000"/>
          <w:sz w:val="28"/>
          <w:szCs w:val="28"/>
        </w:rPr>
      </w:pPr>
      <w:r>
        <w:rPr>
          <w:rStyle w:val="FontStyle23"/>
          <w:color w:val="000000"/>
          <w:sz w:val="28"/>
          <w:szCs w:val="28"/>
          <w:lang w:val="en-US"/>
        </w:rPr>
        <w:t>IV</w:t>
      </w:r>
      <w:r>
        <w:rPr>
          <w:rStyle w:val="FontStyle23"/>
          <w:color w:val="000000"/>
          <w:sz w:val="28"/>
          <w:szCs w:val="28"/>
        </w:rPr>
        <w:t>. Организационный комитет</w:t>
      </w:r>
    </w:p>
    <w:p w14:paraId="1FE1FDCA" w14:textId="77777777" w:rsidR="00486E95" w:rsidRDefault="00486E95">
      <w:pPr>
        <w:pStyle w:val="Style4"/>
        <w:ind w:firstLine="0"/>
        <w:contextualSpacing/>
        <w:jc w:val="left"/>
        <w:rPr>
          <w:rStyle w:val="FontStyle23"/>
          <w:color w:val="000000"/>
          <w:sz w:val="28"/>
          <w:szCs w:val="28"/>
        </w:rPr>
      </w:pPr>
    </w:p>
    <w:p w14:paraId="3BD20347" w14:textId="77777777" w:rsidR="00486E95" w:rsidRDefault="0055533A">
      <w:pPr>
        <w:pStyle w:val="Style4"/>
        <w:ind w:firstLine="720"/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t>7. Общее руководство подготовкой и проведением Конкурса осуществляет организационный комитет (далее - Оргкомитет), утвержденный приказом министерства.</w:t>
      </w:r>
    </w:p>
    <w:p w14:paraId="02D48CEB" w14:textId="77777777" w:rsidR="00486E95" w:rsidRDefault="00486E95">
      <w:pPr>
        <w:pStyle w:val="Style4"/>
        <w:ind w:firstLine="720"/>
        <w:contextualSpacing/>
        <w:rPr>
          <w:color w:val="000000"/>
          <w:sz w:val="28"/>
          <w:szCs w:val="28"/>
        </w:rPr>
      </w:pPr>
    </w:p>
    <w:p w14:paraId="2F2EC9D8" w14:textId="77777777" w:rsidR="00486E95" w:rsidRDefault="005553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Оргкомитет Конкурса в соответствии с возложенными на него задачами осуществляет следующие функции:</w:t>
      </w:r>
    </w:p>
    <w:p w14:paraId="31023F56" w14:textId="77777777" w:rsidR="00486E95" w:rsidRDefault="0055533A">
      <w:pPr>
        <w:tabs>
          <w:tab w:val="left" w:pos="907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осуществляет сбор информации об участниках Конкурса;</w:t>
      </w:r>
    </w:p>
    <w:p w14:paraId="3E4484E2" w14:textId="77777777" w:rsidR="00486E95" w:rsidRDefault="0055533A">
      <w:pPr>
        <w:tabs>
          <w:tab w:val="left" w:pos="907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принимает материалы участников и осуществляет просмотр представленных на Конкурс выступлений;</w:t>
      </w:r>
    </w:p>
    <w:p w14:paraId="65AAA63E" w14:textId="77777777" w:rsidR="00486E95" w:rsidRDefault="0055533A">
      <w:pPr>
        <w:tabs>
          <w:tab w:val="left" w:pos="907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консультирует по вопросам проведения Конкурса;</w:t>
      </w:r>
    </w:p>
    <w:p w14:paraId="5EB8980D" w14:textId="77777777" w:rsidR="00486E95" w:rsidRDefault="0055533A">
      <w:pPr>
        <w:tabs>
          <w:tab w:val="left" w:pos="907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информирует об итогах проведения этапов Конкурса органы управления образованием администраций муниципальных и городских округов Ставропольского края, руководителей частных образовательных организаций, а также руководителей государственных образовательных организаций, подведомственных министерству, расположенных на территории Ставропольского края.</w:t>
      </w:r>
    </w:p>
    <w:p w14:paraId="6AAE0A67" w14:textId="77777777" w:rsidR="00486E95" w:rsidRDefault="00486E95">
      <w:pPr>
        <w:tabs>
          <w:tab w:val="left" w:pos="907"/>
        </w:tabs>
        <w:ind w:firstLine="709"/>
        <w:jc w:val="both"/>
        <w:rPr>
          <w:rFonts w:eastAsia="Times New Roman"/>
          <w:sz w:val="28"/>
          <w:szCs w:val="28"/>
        </w:rPr>
      </w:pPr>
    </w:p>
    <w:p w14:paraId="31D20FE6" w14:textId="77777777" w:rsidR="00486E95" w:rsidRDefault="0055533A">
      <w:pPr>
        <w:tabs>
          <w:tab w:val="left" w:pos="907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9. Оргкомитет Конкурса обладает следующими полномочиями:</w:t>
      </w:r>
    </w:p>
    <w:p w14:paraId="62B8B568" w14:textId="77777777" w:rsidR="00486E95" w:rsidRDefault="0055533A">
      <w:pPr>
        <w:tabs>
          <w:tab w:val="left" w:pos="907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принимает и рассматривает предложения по организации и проведению Конкурса; </w:t>
      </w:r>
    </w:p>
    <w:p w14:paraId="6314423A" w14:textId="77777777" w:rsidR="00486E95" w:rsidRDefault="0055533A">
      <w:pPr>
        <w:tabs>
          <w:tab w:val="left" w:pos="907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рассматривает конфликтные ситуации в ходе подготовки и проведения Конкурса.</w:t>
      </w:r>
    </w:p>
    <w:p w14:paraId="1B3D970B" w14:textId="77777777" w:rsidR="00486E95" w:rsidRDefault="00486E95">
      <w:pPr>
        <w:tabs>
          <w:tab w:val="left" w:pos="907"/>
        </w:tabs>
        <w:ind w:firstLine="709"/>
        <w:jc w:val="both"/>
        <w:rPr>
          <w:rFonts w:eastAsia="Times New Roman"/>
          <w:sz w:val="28"/>
          <w:szCs w:val="28"/>
        </w:rPr>
      </w:pPr>
    </w:p>
    <w:p w14:paraId="24D85106" w14:textId="77777777" w:rsidR="00486E95" w:rsidRDefault="0055533A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10. Основной формой работы Оргкомитета является заседание. Решения Оргкомитета оформляются протоколом.</w:t>
      </w:r>
    </w:p>
    <w:p w14:paraId="19A9065C" w14:textId="77777777" w:rsidR="00486E95" w:rsidRDefault="00486E95">
      <w:pPr>
        <w:ind w:firstLine="709"/>
        <w:jc w:val="both"/>
        <w:rPr>
          <w:rFonts w:eastAsia="Times New Roman"/>
          <w:sz w:val="28"/>
          <w:szCs w:val="28"/>
        </w:rPr>
      </w:pPr>
    </w:p>
    <w:p w14:paraId="0465AD39" w14:textId="77777777" w:rsidR="00486E95" w:rsidRDefault="0055533A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11. Заседание Оргкомитета считается правомочным, если на нем присутствует более половины членов Оргкомитета, входящих в его состав. </w:t>
      </w:r>
    </w:p>
    <w:p w14:paraId="4BB32738" w14:textId="77777777" w:rsidR="00486E95" w:rsidRDefault="00486E95">
      <w:pPr>
        <w:ind w:firstLine="709"/>
        <w:jc w:val="both"/>
        <w:rPr>
          <w:rFonts w:eastAsia="Times New Roman"/>
          <w:sz w:val="28"/>
          <w:szCs w:val="28"/>
        </w:rPr>
      </w:pPr>
    </w:p>
    <w:p w14:paraId="32F45C12" w14:textId="77777777" w:rsidR="00486E95" w:rsidRDefault="0055533A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12. На заседания Оргкомитета вопросы для обсуждения выносятся председателем или заместителем председателя Оргкомитета.</w:t>
      </w:r>
    </w:p>
    <w:p w14:paraId="637CF860" w14:textId="77777777" w:rsidR="00486E95" w:rsidRDefault="00486E95">
      <w:pPr>
        <w:ind w:firstLine="709"/>
        <w:jc w:val="both"/>
        <w:rPr>
          <w:rFonts w:eastAsia="Times New Roman"/>
          <w:sz w:val="28"/>
          <w:szCs w:val="28"/>
        </w:rPr>
      </w:pPr>
    </w:p>
    <w:p w14:paraId="4C5172E9" w14:textId="77777777" w:rsidR="00486E95" w:rsidRDefault="0055533A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13. Члены Оргкомитета обладают равными правами при рассмотрении вопросов на заседаниях. </w:t>
      </w:r>
    </w:p>
    <w:p w14:paraId="6BB22E08" w14:textId="2E1F5D8A" w:rsidR="00486E95" w:rsidRDefault="00486E95">
      <w:pPr>
        <w:ind w:firstLine="709"/>
        <w:jc w:val="both"/>
        <w:rPr>
          <w:rFonts w:eastAsia="Times New Roman"/>
          <w:sz w:val="28"/>
          <w:szCs w:val="28"/>
        </w:rPr>
      </w:pPr>
    </w:p>
    <w:p w14:paraId="2D9CDD7F" w14:textId="77777777" w:rsidR="00486E95" w:rsidRDefault="0055533A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 Жюри Конкурса</w:t>
      </w:r>
    </w:p>
    <w:p w14:paraId="75EA1CE3" w14:textId="77777777" w:rsidR="00486E95" w:rsidRDefault="00486E95">
      <w:pPr>
        <w:jc w:val="center"/>
        <w:rPr>
          <w:sz w:val="28"/>
          <w:szCs w:val="28"/>
        </w:rPr>
      </w:pPr>
    </w:p>
    <w:p w14:paraId="316322CF" w14:textId="77777777" w:rsidR="00486E95" w:rsidRDefault="0055533A" w:rsidP="00F4392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Для организации работы по проведению оценки представленных участниками Конкурса материалов формируется и </w:t>
      </w:r>
      <w:r>
        <w:rPr>
          <w:bCs/>
          <w:iCs/>
          <w:sz w:val="28"/>
          <w:szCs w:val="28"/>
        </w:rPr>
        <w:t xml:space="preserve">утверждается приказом ГБУ ДО </w:t>
      </w:r>
      <w:proofErr w:type="spellStart"/>
      <w:r>
        <w:rPr>
          <w:bCs/>
          <w:iCs/>
          <w:sz w:val="28"/>
          <w:szCs w:val="28"/>
        </w:rPr>
        <w:t>КЦРТДиЮ</w:t>
      </w:r>
      <w:proofErr w:type="spellEnd"/>
      <w:r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>состав Жюри Конкурса (далее – Жюри).</w:t>
      </w:r>
    </w:p>
    <w:p w14:paraId="433B19DE" w14:textId="77777777" w:rsidR="00486E95" w:rsidRDefault="00486E95">
      <w:pPr>
        <w:jc w:val="both"/>
        <w:rPr>
          <w:sz w:val="28"/>
          <w:szCs w:val="28"/>
        </w:rPr>
      </w:pPr>
    </w:p>
    <w:p w14:paraId="4D5C3C1B" w14:textId="77777777" w:rsidR="00486E95" w:rsidRDefault="0055533A">
      <w:pPr>
        <w:ind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15. Жюри </w:t>
      </w:r>
      <w:r>
        <w:rPr>
          <w:bCs/>
          <w:iCs/>
          <w:sz w:val="28"/>
          <w:szCs w:val="28"/>
        </w:rPr>
        <w:t>проводит оценку представленных конкурсных выступлений.</w:t>
      </w:r>
    </w:p>
    <w:p w14:paraId="667AA535" w14:textId="77777777" w:rsidR="00486E95" w:rsidRDefault="00486E95">
      <w:pPr>
        <w:ind w:firstLine="709"/>
        <w:jc w:val="both"/>
        <w:rPr>
          <w:bCs/>
          <w:iCs/>
          <w:sz w:val="28"/>
          <w:szCs w:val="28"/>
        </w:rPr>
      </w:pPr>
    </w:p>
    <w:p w14:paraId="3F5C7160" w14:textId="5F7B8B56" w:rsidR="00F43924" w:rsidRPr="00FC535C" w:rsidRDefault="00F43924" w:rsidP="00F43924">
      <w:pPr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16. </w:t>
      </w:r>
      <w:r w:rsidRPr="00FC535C">
        <w:rPr>
          <w:rFonts w:eastAsia="Times New Roman"/>
          <w:bCs/>
          <w:sz w:val="28"/>
          <w:szCs w:val="28"/>
        </w:rPr>
        <w:t xml:space="preserve">Жюри оценивает конкурсные выступления участников по десятибалльной системе в соответствии </w:t>
      </w:r>
      <w:r>
        <w:rPr>
          <w:rFonts w:eastAsia="Times New Roman"/>
          <w:bCs/>
          <w:sz w:val="28"/>
          <w:szCs w:val="28"/>
        </w:rPr>
        <w:t>с</w:t>
      </w:r>
      <w:r w:rsidRPr="00FC535C">
        <w:rPr>
          <w:rFonts w:eastAsia="Times New Roman"/>
          <w:bCs/>
          <w:sz w:val="28"/>
          <w:szCs w:val="28"/>
        </w:rPr>
        <w:t xml:space="preserve"> критериями: </w:t>
      </w:r>
    </w:p>
    <w:p w14:paraId="587653E7" w14:textId="2BCE387F" w:rsidR="00F43924" w:rsidRPr="00FC535C" w:rsidRDefault="00F43924" w:rsidP="00F43924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FC535C">
        <w:rPr>
          <w:rFonts w:eastAsia="Times New Roman"/>
          <w:bCs/>
          <w:sz w:val="28"/>
          <w:szCs w:val="28"/>
        </w:rPr>
        <w:t>1</w:t>
      </w:r>
      <w:r>
        <w:rPr>
          <w:rFonts w:eastAsia="Times New Roman"/>
          <w:bCs/>
          <w:sz w:val="28"/>
          <w:szCs w:val="28"/>
        </w:rPr>
        <w:t>6</w:t>
      </w:r>
      <w:r w:rsidRPr="00FC535C">
        <w:rPr>
          <w:rFonts w:eastAsia="Times New Roman"/>
          <w:bCs/>
          <w:sz w:val="28"/>
          <w:szCs w:val="28"/>
        </w:rPr>
        <w:t>.1. В номинациях «Оркестры», «Ансамбли»:</w:t>
      </w:r>
    </w:p>
    <w:p w14:paraId="4E7DB190" w14:textId="77777777" w:rsidR="00F43924" w:rsidRPr="00FC535C" w:rsidRDefault="00F43924" w:rsidP="00F43924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FC535C">
        <w:rPr>
          <w:rFonts w:eastAsia="Times New Roman"/>
          <w:bCs/>
          <w:sz w:val="28"/>
          <w:szCs w:val="28"/>
        </w:rPr>
        <w:t>создание художественного образа при исполнении программы;</w:t>
      </w:r>
    </w:p>
    <w:p w14:paraId="4711C9B0" w14:textId="77777777" w:rsidR="00F43924" w:rsidRPr="00FC535C" w:rsidRDefault="00F43924" w:rsidP="00F43924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FC535C">
        <w:rPr>
          <w:rFonts w:eastAsia="Times New Roman"/>
          <w:bCs/>
          <w:sz w:val="28"/>
          <w:szCs w:val="28"/>
        </w:rPr>
        <w:t>техника и мастерство исполнения;</w:t>
      </w:r>
    </w:p>
    <w:p w14:paraId="10733FC1" w14:textId="77777777" w:rsidR="00F43924" w:rsidRPr="00FC535C" w:rsidRDefault="00F43924" w:rsidP="00F43924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FC535C">
        <w:rPr>
          <w:rFonts w:eastAsia="Times New Roman"/>
          <w:bCs/>
          <w:sz w:val="28"/>
          <w:szCs w:val="28"/>
        </w:rPr>
        <w:t>чистота, выразительность музыкального исполнения;</w:t>
      </w:r>
    </w:p>
    <w:p w14:paraId="30618849" w14:textId="77777777" w:rsidR="00F43924" w:rsidRPr="00FC535C" w:rsidRDefault="00F43924" w:rsidP="00F43924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FC535C">
        <w:rPr>
          <w:rFonts w:eastAsia="Times New Roman"/>
          <w:bCs/>
          <w:sz w:val="28"/>
          <w:szCs w:val="28"/>
        </w:rPr>
        <w:t>соответствие репертуара возрасту и вокальным данным;</w:t>
      </w:r>
    </w:p>
    <w:p w14:paraId="28B622B3" w14:textId="77777777" w:rsidR="00F43924" w:rsidRPr="00FC535C" w:rsidRDefault="00F43924" w:rsidP="00F43924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FC535C">
        <w:rPr>
          <w:rFonts w:eastAsia="Times New Roman"/>
          <w:bCs/>
          <w:sz w:val="28"/>
          <w:szCs w:val="28"/>
        </w:rPr>
        <w:t>качество ансамблевого звучания.</w:t>
      </w:r>
    </w:p>
    <w:p w14:paraId="6E5E001F" w14:textId="1A2A8321" w:rsidR="00F43924" w:rsidRPr="00FC535C" w:rsidRDefault="00F43924" w:rsidP="00F43924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FC535C">
        <w:rPr>
          <w:rFonts w:eastAsia="Times New Roman"/>
          <w:bCs/>
          <w:sz w:val="28"/>
          <w:szCs w:val="28"/>
        </w:rPr>
        <w:t>1</w:t>
      </w:r>
      <w:r>
        <w:rPr>
          <w:rFonts w:eastAsia="Times New Roman"/>
          <w:bCs/>
          <w:sz w:val="28"/>
          <w:szCs w:val="28"/>
        </w:rPr>
        <w:t>6</w:t>
      </w:r>
      <w:r w:rsidRPr="00FC535C">
        <w:rPr>
          <w:rFonts w:eastAsia="Times New Roman"/>
          <w:bCs/>
          <w:sz w:val="28"/>
          <w:szCs w:val="28"/>
        </w:rPr>
        <w:t>.2. В номинациях «Сольное вокальное исполнительство», «Сольное инструментальное исполнительство»</w:t>
      </w:r>
      <w:r w:rsidRPr="00FC535C">
        <w:rPr>
          <w:rFonts w:eastAsia="Times New Roman"/>
          <w:sz w:val="28"/>
          <w:szCs w:val="28"/>
        </w:rPr>
        <w:t xml:space="preserve">: </w:t>
      </w:r>
    </w:p>
    <w:p w14:paraId="27378FF6" w14:textId="77777777" w:rsidR="00F43924" w:rsidRPr="00FC535C" w:rsidRDefault="00F43924" w:rsidP="00F43924">
      <w:pPr>
        <w:ind w:firstLine="709"/>
        <w:jc w:val="both"/>
        <w:rPr>
          <w:rFonts w:eastAsia="Times New Roman"/>
          <w:sz w:val="28"/>
          <w:szCs w:val="28"/>
        </w:rPr>
      </w:pPr>
      <w:r w:rsidRPr="00FC535C">
        <w:rPr>
          <w:rFonts w:eastAsia="Times New Roman"/>
          <w:sz w:val="28"/>
          <w:szCs w:val="28"/>
        </w:rPr>
        <w:t>создание художественного образа при исполнении программы;</w:t>
      </w:r>
    </w:p>
    <w:p w14:paraId="199A9D06" w14:textId="77777777" w:rsidR="00F43924" w:rsidRPr="00FC535C" w:rsidRDefault="00F43924" w:rsidP="00F43924">
      <w:pPr>
        <w:ind w:firstLine="709"/>
        <w:jc w:val="both"/>
        <w:rPr>
          <w:rFonts w:eastAsia="Times New Roman"/>
          <w:sz w:val="28"/>
          <w:szCs w:val="28"/>
        </w:rPr>
      </w:pPr>
      <w:r w:rsidRPr="00FC535C">
        <w:rPr>
          <w:rFonts w:eastAsia="Times New Roman"/>
          <w:sz w:val="28"/>
          <w:szCs w:val="28"/>
        </w:rPr>
        <w:t>техника и мастерство исполнения;</w:t>
      </w:r>
    </w:p>
    <w:p w14:paraId="5B869BB0" w14:textId="77777777" w:rsidR="00F43924" w:rsidRPr="00FC535C" w:rsidRDefault="00F43924" w:rsidP="00F43924">
      <w:pPr>
        <w:ind w:firstLine="709"/>
        <w:jc w:val="both"/>
        <w:rPr>
          <w:rFonts w:eastAsia="Times New Roman"/>
          <w:sz w:val="28"/>
          <w:szCs w:val="28"/>
        </w:rPr>
      </w:pPr>
      <w:r w:rsidRPr="00FC535C">
        <w:rPr>
          <w:rFonts w:eastAsia="Times New Roman"/>
          <w:sz w:val="28"/>
          <w:szCs w:val="28"/>
        </w:rPr>
        <w:t>чистота, выразительность музыкального исполнения;</w:t>
      </w:r>
    </w:p>
    <w:p w14:paraId="560F84BB" w14:textId="77777777" w:rsidR="00F43924" w:rsidRPr="00FC535C" w:rsidRDefault="00F43924" w:rsidP="00F43924">
      <w:pPr>
        <w:ind w:firstLine="709"/>
        <w:jc w:val="both"/>
        <w:rPr>
          <w:rFonts w:eastAsia="Times New Roman"/>
          <w:sz w:val="28"/>
          <w:szCs w:val="28"/>
        </w:rPr>
      </w:pPr>
      <w:r w:rsidRPr="00FC535C">
        <w:rPr>
          <w:rFonts w:eastAsia="Times New Roman"/>
          <w:sz w:val="28"/>
          <w:szCs w:val="28"/>
        </w:rPr>
        <w:t>соответствие репертуара возрасту и вокальным данным.</w:t>
      </w:r>
    </w:p>
    <w:p w14:paraId="21EEA7D2" w14:textId="6BF545FA" w:rsidR="00486E95" w:rsidRDefault="00F439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BA8D8C9" w14:textId="77777777" w:rsidR="00486E95" w:rsidRDefault="005553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 Жюри определяет победителей и призеров Конкурса по общему баллу в каждой номинации.</w:t>
      </w:r>
    </w:p>
    <w:p w14:paraId="77918B61" w14:textId="77777777" w:rsidR="00486E95" w:rsidRDefault="00486E95">
      <w:pPr>
        <w:ind w:firstLine="709"/>
        <w:jc w:val="both"/>
        <w:rPr>
          <w:color w:val="1F497D" w:themeColor="text2"/>
          <w:sz w:val="28"/>
          <w:szCs w:val="28"/>
        </w:rPr>
      </w:pPr>
    </w:p>
    <w:p w14:paraId="259D0BD0" w14:textId="77777777" w:rsidR="00486E95" w:rsidRDefault="005553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 Решение Жюри по каждой номинации оформляется протоколом и утверждается председателем Жюри.</w:t>
      </w:r>
    </w:p>
    <w:p w14:paraId="14DB02E8" w14:textId="77777777" w:rsidR="00486E95" w:rsidRDefault="00486E95">
      <w:pPr>
        <w:ind w:firstLine="709"/>
        <w:jc w:val="both"/>
        <w:rPr>
          <w:sz w:val="28"/>
          <w:szCs w:val="28"/>
        </w:rPr>
      </w:pPr>
    </w:p>
    <w:p w14:paraId="310B37AD" w14:textId="77777777" w:rsidR="00486E95" w:rsidRDefault="0055533A">
      <w:pPr>
        <w:pStyle w:val="aff"/>
        <w:jc w:val="center"/>
        <w:rPr>
          <w:sz w:val="28"/>
          <w:szCs w:val="28"/>
        </w:rPr>
      </w:pPr>
      <w:r>
        <w:rPr>
          <w:rStyle w:val="FontStyle26"/>
          <w:sz w:val="28"/>
          <w:szCs w:val="28"/>
          <w:lang w:val="en-US"/>
        </w:rPr>
        <w:t>VI</w:t>
      </w:r>
      <w:r>
        <w:rPr>
          <w:rStyle w:val="FontStyle26"/>
          <w:sz w:val="28"/>
          <w:szCs w:val="28"/>
        </w:rPr>
        <w:t xml:space="preserve">. Участники </w:t>
      </w:r>
      <w:r>
        <w:rPr>
          <w:sz w:val="28"/>
          <w:szCs w:val="28"/>
        </w:rPr>
        <w:t>Конкурса</w:t>
      </w:r>
    </w:p>
    <w:p w14:paraId="1663C6EF" w14:textId="77777777" w:rsidR="00486E95" w:rsidRDefault="00486E95">
      <w:pPr>
        <w:pStyle w:val="aff"/>
        <w:jc w:val="center"/>
        <w:rPr>
          <w:rStyle w:val="FontStyle26"/>
          <w:sz w:val="28"/>
          <w:szCs w:val="28"/>
        </w:rPr>
      </w:pPr>
    </w:p>
    <w:p w14:paraId="0CD3858F" w14:textId="77777777" w:rsidR="00486E95" w:rsidRDefault="0055533A">
      <w:pPr>
        <w:pStyle w:val="aff"/>
        <w:ind w:firstLine="709"/>
        <w:jc w:val="both"/>
        <w:rPr>
          <w:rStyle w:val="FontStyle26"/>
          <w:sz w:val="28"/>
          <w:szCs w:val="28"/>
        </w:rPr>
      </w:pPr>
      <w:r>
        <w:rPr>
          <w:rStyle w:val="FontStyle26"/>
          <w:sz w:val="28"/>
          <w:szCs w:val="28"/>
        </w:rPr>
        <w:t xml:space="preserve">19. К участию в </w:t>
      </w:r>
      <w:r>
        <w:rPr>
          <w:sz w:val="28"/>
          <w:szCs w:val="28"/>
        </w:rPr>
        <w:t xml:space="preserve">Конкурсе </w:t>
      </w:r>
      <w:r>
        <w:rPr>
          <w:rStyle w:val="FontStyle26"/>
          <w:sz w:val="28"/>
          <w:szCs w:val="28"/>
        </w:rPr>
        <w:t>допускаются обучающиеся образовательных организаций, расположенных на территории Ставропольского края (далее - Конкурсанты).</w:t>
      </w:r>
    </w:p>
    <w:p w14:paraId="29B78469" w14:textId="77777777" w:rsidR="00486E95" w:rsidRDefault="00486E95">
      <w:pPr>
        <w:pStyle w:val="aff"/>
        <w:ind w:firstLine="709"/>
        <w:jc w:val="both"/>
        <w:rPr>
          <w:rStyle w:val="FontStyle26"/>
          <w:sz w:val="28"/>
          <w:szCs w:val="28"/>
        </w:rPr>
      </w:pPr>
    </w:p>
    <w:p w14:paraId="38907E7F" w14:textId="1CD43C6A" w:rsidR="00F7711A" w:rsidRPr="00B75DB6" w:rsidRDefault="0055533A" w:rsidP="00F7711A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Style w:val="FontStyle23"/>
          <w:sz w:val="28"/>
          <w:szCs w:val="28"/>
        </w:rPr>
        <w:t xml:space="preserve">20. </w:t>
      </w:r>
      <w:r w:rsidR="00F7711A" w:rsidRPr="00B75DB6">
        <w:rPr>
          <w:rFonts w:eastAsia="Times New Roman"/>
          <w:sz w:val="28"/>
          <w:szCs w:val="28"/>
        </w:rPr>
        <w:t>Конкурс проводится в трех возрастных группах:</w:t>
      </w:r>
    </w:p>
    <w:p w14:paraId="1A519000" w14:textId="77777777" w:rsidR="00F7711A" w:rsidRPr="00B75DB6" w:rsidRDefault="00F7711A" w:rsidP="00F7711A">
      <w:pPr>
        <w:ind w:firstLine="709"/>
        <w:jc w:val="both"/>
        <w:rPr>
          <w:rFonts w:eastAsia="Times New Roman"/>
          <w:sz w:val="28"/>
          <w:szCs w:val="28"/>
        </w:rPr>
      </w:pPr>
      <w:r w:rsidRPr="00B75DB6">
        <w:rPr>
          <w:rFonts w:eastAsia="Times New Roman"/>
          <w:sz w:val="28"/>
          <w:szCs w:val="28"/>
        </w:rPr>
        <w:t>1 возрастная группа: 10 – 13 лет;</w:t>
      </w:r>
    </w:p>
    <w:p w14:paraId="460E1CE0" w14:textId="77777777" w:rsidR="00F7711A" w:rsidRPr="00B75DB6" w:rsidRDefault="00F7711A" w:rsidP="00F7711A">
      <w:pPr>
        <w:ind w:firstLine="709"/>
        <w:jc w:val="both"/>
        <w:rPr>
          <w:rFonts w:eastAsia="Times New Roman"/>
          <w:sz w:val="28"/>
          <w:szCs w:val="28"/>
        </w:rPr>
      </w:pPr>
      <w:r w:rsidRPr="00B75DB6">
        <w:rPr>
          <w:rFonts w:eastAsia="Times New Roman"/>
          <w:sz w:val="28"/>
          <w:szCs w:val="28"/>
        </w:rPr>
        <w:t>2 возрастная группа: 14 – 18 лет;</w:t>
      </w:r>
    </w:p>
    <w:p w14:paraId="2676A527" w14:textId="77777777" w:rsidR="00F7711A" w:rsidRPr="00B75DB6" w:rsidRDefault="00F7711A" w:rsidP="00F7711A">
      <w:pPr>
        <w:ind w:firstLine="709"/>
        <w:jc w:val="both"/>
        <w:rPr>
          <w:rFonts w:eastAsia="Times New Roman"/>
          <w:sz w:val="28"/>
          <w:szCs w:val="28"/>
        </w:rPr>
      </w:pPr>
      <w:r w:rsidRPr="00B75DB6">
        <w:rPr>
          <w:rFonts w:eastAsia="Times New Roman"/>
          <w:sz w:val="28"/>
          <w:szCs w:val="28"/>
        </w:rPr>
        <w:t xml:space="preserve">3 возрастная группа: 19 лет – 21 год. </w:t>
      </w:r>
    </w:p>
    <w:p w14:paraId="30AA9299" w14:textId="77777777" w:rsidR="00F7711A" w:rsidRPr="00B75DB6" w:rsidRDefault="00F7711A" w:rsidP="00F7711A">
      <w:pPr>
        <w:ind w:firstLine="709"/>
        <w:jc w:val="both"/>
        <w:rPr>
          <w:rFonts w:eastAsia="Times New Roman"/>
          <w:sz w:val="28"/>
          <w:szCs w:val="28"/>
        </w:rPr>
      </w:pPr>
    </w:p>
    <w:p w14:paraId="1AC6D1B9" w14:textId="49C7308A" w:rsidR="00F7711A" w:rsidRPr="00B75DB6" w:rsidRDefault="00F7711A" w:rsidP="00F7711A">
      <w:pPr>
        <w:ind w:firstLine="709"/>
        <w:jc w:val="both"/>
        <w:rPr>
          <w:rFonts w:eastAsia="Times New Roman"/>
          <w:spacing w:val="-6"/>
          <w:sz w:val="28"/>
          <w:szCs w:val="28"/>
        </w:rPr>
      </w:pPr>
      <w:r w:rsidRPr="00B75DB6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1</w:t>
      </w:r>
      <w:r w:rsidRPr="00B75DB6">
        <w:rPr>
          <w:rFonts w:eastAsia="Times New Roman"/>
          <w:sz w:val="28"/>
          <w:szCs w:val="28"/>
        </w:rPr>
        <w:t xml:space="preserve">. Допускается индивидуальное участие в номинациях: «Сольное </w:t>
      </w:r>
      <w:r w:rsidRPr="00B75DB6">
        <w:rPr>
          <w:rFonts w:eastAsia="Times New Roman"/>
          <w:sz w:val="28"/>
          <w:szCs w:val="28"/>
        </w:rPr>
        <w:lastRenderedPageBreak/>
        <w:t>вокальное исполнительство», «Сольное инструментальное исполнительство»; коллективное участие в номинациях: «Оркестры», «Ансамбли».</w:t>
      </w:r>
    </w:p>
    <w:p w14:paraId="2F266365" w14:textId="77777777" w:rsidR="00486E95" w:rsidRDefault="00486E95" w:rsidP="00F7711A">
      <w:pPr>
        <w:pStyle w:val="Style4"/>
        <w:ind w:firstLine="0"/>
        <w:contextualSpacing/>
        <w:rPr>
          <w:rStyle w:val="FontStyle22"/>
          <w:b w:val="0"/>
          <w:sz w:val="28"/>
          <w:szCs w:val="28"/>
        </w:rPr>
      </w:pPr>
    </w:p>
    <w:p w14:paraId="6EBFF39A" w14:textId="77777777" w:rsidR="00486E95" w:rsidRDefault="0055533A">
      <w:pPr>
        <w:pStyle w:val="Style4"/>
        <w:numPr>
          <w:ilvl w:val="0"/>
          <w:numId w:val="15"/>
        </w:numPr>
        <w:spacing w:line="240" w:lineRule="auto"/>
        <w:contextualSpacing/>
        <w:jc w:val="center"/>
        <w:rPr>
          <w:rStyle w:val="FontStyle22"/>
          <w:b w:val="0"/>
          <w:sz w:val="28"/>
          <w:szCs w:val="28"/>
        </w:rPr>
      </w:pPr>
      <w:r>
        <w:rPr>
          <w:rStyle w:val="FontStyle22"/>
          <w:b w:val="0"/>
          <w:sz w:val="28"/>
          <w:szCs w:val="28"/>
        </w:rPr>
        <w:t>Порядок проведения и руководство Конкурсом</w:t>
      </w:r>
    </w:p>
    <w:p w14:paraId="54F159F3" w14:textId="7EEC9965" w:rsidR="00486E95" w:rsidRDefault="00486E95">
      <w:pPr>
        <w:pStyle w:val="Style4"/>
        <w:ind w:left="1800"/>
        <w:contextualSpacing/>
        <w:rPr>
          <w:rStyle w:val="FontStyle22"/>
          <w:b w:val="0"/>
          <w:sz w:val="28"/>
          <w:szCs w:val="28"/>
        </w:rPr>
      </w:pPr>
    </w:p>
    <w:p w14:paraId="1F09C879" w14:textId="7C39A65F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2</w:t>
      </w:r>
      <w:r>
        <w:rPr>
          <w:rFonts w:eastAsia="Times New Roman"/>
          <w:bCs/>
          <w:sz w:val="28"/>
          <w:szCs w:val="28"/>
        </w:rPr>
        <w:t>2</w:t>
      </w:r>
      <w:r w:rsidRPr="00B75DB6">
        <w:rPr>
          <w:rFonts w:eastAsia="Times New Roman"/>
          <w:bCs/>
          <w:sz w:val="28"/>
          <w:szCs w:val="28"/>
        </w:rPr>
        <w:t>. Конкурс проводится в два этапа:</w:t>
      </w:r>
    </w:p>
    <w:p w14:paraId="555C8A65" w14:textId="5E5746CD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22.1. Первый </w:t>
      </w:r>
      <w:r w:rsidRPr="00B75DB6">
        <w:rPr>
          <w:rFonts w:eastAsia="Times New Roman"/>
          <w:bCs/>
          <w:sz w:val="28"/>
          <w:szCs w:val="28"/>
        </w:rPr>
        <w:t xml:space="preserve">этап – краевой (заочный), проводится в период </w:t>
      </w:r>
      <w:r>
        <w:rPr>
          <w:rFonts w:eastAsia="Times New Roman"/>
          <w:bCs/>
          <w:sz w:val="28"/>
          <w:szCs w:val="28"/>
        </w:rPr>
        <w:br/>
      </w:r>
      <w:r w:rsidRPr="00B75DB6">
        <w:rPr>
          <w:rFonts w:eastAsia="Times New Roman"/>
          <w:bCs/>
          <w:sz w:val="28"/>
          <w:szCs w:val="28"/>
        </w:rPr>
        <w:t xml:space="preserve">с </w:t>
      </w:r>
      <w:r>
        <w:rPr>
          <w:rFonts w:eastAsia="Times New Roman"/>
          <w:bCs/>
          <w:sz w:val="28"/>
          <w:szCs w:val="28"/>
        </w:rPr>
        <w:t>01 октября по</w:t>
      </w:r>
      <w:r w:rsidRPr="00B75DB6">
        <w:rPr>
          <w:rFonts w:eastAsia="Times New Roman"/>
          <w:bCs/>
          <w:sz w:val="28"/>
          <w:szCs w:val="28"/>
        </w:rPr>
        <w:t xml:space="preserve"> 1</w:t>
      </w:r>
      <w:r>
        <w:rPr>
          <w:rFonts w:eastAsia="Times New Roman"/>
          <w:bCs/>
          <w:sz w:val="28"/>
          <w:szCs w:val="28"/>
        </w:rPr>
        <w:t>3</w:t>
      </w:r>
      <w:r w:rsidRPr="00B75DB6">
        <w:rPr>
          <w:rFonts w:eastAsia="Times New Roman"/>
          <w:bCs/>
          <w:sz w:val="28"/>
          <w:szCs w:val="28"/>
        </w:rPr>
        <w:t xml:space="preserve"> октября 202</w:t>
      </w:r>
      <w:r>
        <w:rPr>
          <w:rFonts w:eastAsia="Times New Roman"/>
          <w:bCs/>
          <w:sz w:val="28"/>
          <w:szCs w:val="28"/>
        </w:rPr>
        <w:t>6</w:t>
      </w:r>
      <w:r w:rsidRPr="00B75DB6">
        <w:rPr>
          <w:rFonts w:eastAsia="Times New Roman"/>
          <w:bCs/>
          <w:sz w:val="28"/>
          <w:szCs w:val="28"/>
        </w:rPr>
        <w:t xml:space="preserve"> года министерст</w:t>
      </w:r>
      <w:r>
        <w:rPr>
          <w:rFonts w:eastAsia="Times New Roman"/>
          <w:bCs/>
          <w:sz w:val="28"/>
          <w:szCs w:val="28"/>
        </w:rPr>
        <w:t xml:space="preserve">вом совместно с ГБУ ДО </w:t>
      </w:r>
      <w:proofErr w:type="spellStart"/>
      <w:r>
        <w:rPr>
          <w:rFonts w:eastAsia="Times New Roman"/>
          <w:bCs/>
          <w:sz w:val="28"/>
          <w:szCs w:val="28"/>
        </w:rPr>
        <w:t>КЦРТДиЮ</w:t>
      </w:r>
      <w:proofErr w:type="spellEnd"/>
      <w:r>
        <w:rPr>
          <w:rFonts w:eastAsia="Times New Roman"/>
          <w:bCs/>
          <w:sz w:val="28"/>
          <w:szCs w:val="28"/>
        </w:rPr>
        <w:t xml:space="preserve"> </w:t>
      </w:r>
      <w:r w:rsidRPr="00B75DB6">
        <w:rPr>
          <w:rFonts w:eastAsia="Times New Roman"/>
          <w:bCs/>
          <w:sz w:val="28"/>
          <w:szCs w:val="28"/>
        </w:rPr>
        <w:t xml:space="preserve">в г. Ставрополе. </w:t>
      </w:r>
    </w:p>
    <w:p w14:paraId="319AD1C9" w14:textId="200BABDE" w:rsidR="00F7711A" w:rsidRPr="00F7711A" w:rsidRDefault="00F7711A" w:rsidP="00F7711A">
      <w:pPr>
        <w:ind w:firstLine="709"/>
        <w:contextualSpacing/>
        <w:jc w:val="both"/>
        <w:rPr>
          <w:rStyle w:val="FontStyle23"/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22.2. </w:t>
      </w:r>
      <w:r>
        <w:rPr>
          <w:rStyle w:val="FontStyle23"/>
          <w:sz w:val="28"/>
          <w:szCs w:val="28"/>
        </w:rPr>
        <w:t>Второй</w:t>
      </w:r>
      <w:r w:rsidRPr="00B75DB6">
        <w:rPr>
          <w:rFonts w:eastAsia="Times New Roman"/>
          <w:bCs/>
          <w:sz w:val="28"/>
          <w:szCs w:val="28"/>
        </w:rPr>
        <w:t xml:space="preserve"> этап – краевой (очный), проводится 1</w:t>
      </w:r>
      <w:r>
        <w:rPr>
          <w:rFonts w:eastAsia="Times New Roman"/>
          <w:bCs/>
          <w:sz w:val="28"/>
          <w:szCs w:val="28"/>
        </w:rPr>
        <w:t>4</w:t>
      </w:r>
      <w:r w:rsidRPr="00B75DB6">
        <w:rPr>
          <w:rFonts w:eastAsia="Times New Roman"/>
          <w:bCs/>
          <w:sz w:val="28"/>
          <w:szCs w:val="28"/>
        </w:rPr>
        <w:t xml:space="preserve"> октября 202</w:t>
      </w:r>
      <w:r>
        <w:rPr>
          <w:rFonts w:eastAsia="Times New Roman"/>
          <w:bCs/>
          <w:sz w:val="28"/>
          <w:szCs w:val="28"/>
        </w:rPr>
        <w:t>6</w:t>
      </w:r>
      <w:r w:rsidRPr="00B75DB6">
        <w:rPr>
          <w:rFonts w:eastAsia="Times New Roman"/>
          <w:bCs/>
          <w:sz w:val="28"/>
          <w:szCs w:val="28"/>
        </w:rPr>
        <w:t xml:space="preserve"> года </w:t>
      </w:r>
      <w:r>
        <w:rPr>
          <w:rFonts w:eastAsia="Times New Roman"/>
          <w:bCs/>
          <w:sz w:val="28"/>
          <w:szCs w:val="28"/>
        </w:rPr>
        <w:br/>
        <w:t>министер</w:t>
      </w:r>
      <w:r w:rsidRPr="00B75DB6">
        <w:rPr>
          <w:rFonts w:eastAsia="Times New Roman"/>
          <w:bCs/>
          <w:sz w:val="28"/>
          <w:szCs w:val="28"/>
        </w:rPr>
        <w:t xml:space="preserve">ством совместно с ГБУ ДО </w:t>
      </w:r>
      <w:proofErr w:type="spellStart"/>
      <w:r w:rsidRPr="00B75DB6">
        <w:rPr>
          <w:rFonts w:eastAsia="Times New Roman"/>
          <w:bCs/>
          <w:sz w:val="28"/>
          <w:szCs w:val="28"/>
        </w:rPr>
        <w:t>КЦРТДиЮ</w:t>
      </w:r>
      <w:proofErr w:type="spellEnd"/>
      <w:r w:rsidRPr="00B75DB6">
        <w:rPr>
          <w:rFonts w:eastAsia="Times New Roman"/>
          <w:bCs/>
          <w:sz w:val="28"/>
          <w:szCs w:val="28"/>
        </w:rPr>
        <w:t xml:space="preserve"> в г. Ставрополе.</w:t>
      </w:r>
    </w:p>
    <w:p w14:paraId="6A748B1C" w14:textId="77777777" w:rsidR="00F7711A" w:rsidRPr="00B75DB6" w:rsidRDefault="00F7711A" w:rsidP="00F7711A">
      <w:pPr>
        <w:contextualSpacing/>
        <w:jc w:val="both"/>
        <w:rPr>
          <w:rFonts w:eastAsia="Times New Roman"/>
          <w:bCs/>
          <w:sz w:val="28"/>
          <w:szCs w:val="28"/>
        </w:rPr>
      </w:pPr>
    </w:p>
    <w:p w14:paraId="045E930E" w14:textId="69F35CBA" w:rsidR="00534527" w:rsidRDefault="00F7711A" w:rsidP="007462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eastAsiaTheme="minorEastAsia"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2</w:t>
      </w:r>
      <w:r>
        <w:rPr>
          <w:rFonts w:eastAsia="Times New Roman"/>
          <w:bCs/>
          <w:sz w:val="28"/>
          <w:szCs w:val="28"/>
        </w:rPr>
        <w:t>3</w:t>
      </w:r>
      <w:r w:rsidRPr="00B75DB6">
        <w:rPr>
          <w:rFonts w:eastAsia="Times New Roman"/>
          <w:bCs/>
          <w:sz w:val="28"/>
          <w:szCs w:val="28"/>
        </w:rPr>
        <w:t>. Для участия Конкурсант направляет</w:t>
      </w:r>
      <w:r w:rsidR="007462B7">
        <w:rPr>
          <w:rFonts w:eastAsia="Times New Roman"/>
          <w:bCs/>
          <w:sz w:val="28"/>
          <w:szCs w:val="28"/>
        </w:rPr>
        <w:t xml:space="preserve"> в срок</w:t>
      </w:r>
      <w:r w:rsidRPr="00B75DB6">
        <w:rPr>
          <w:rFonts w:eastAsia="Times New Roman"/>
          <w:bCs/>
          <w:sz w:val="28"/>
          <w:szCs w:val="28"/>
        </w:rPr>
        <w:t xml:space="preserve"> </w:t>
      </w:r>
      <w:r w:rsidR="007462B7" w:rsidRPr="00B75DB6">
        <w:rPr>
          <w:rFonts w:eastAsia="Times New Roman"/>
          <w:bCs/>
          <w:sz w:val="28"/>
          <w:szCs w:val="28"/>
        </w:rPr>
        <w:t xml:space="preserve">до </w:t>
      </w:r>
      <w:r w:rsidR="007462B7">
        <w:rPr>
          <w:rFonts w:eastAsia="Times New Roman"/>
          <w:bCs/>
          <w:sz w:val="28"/>
          <w:szCs w:val="28"/>
        </w:rPr>
        <w:t>01</w:t>
      </w:r>
      <w:r w:rsidR="007462B7" w:rsidRPr="00B75DB6">
        <w:rPr>
          <w:rFonts w:eastAsia="Times New Roman"/>
          <w:bCs/>
          <w:sz w:val="28"/>
          <w:szCs w:val="28"/>
        </w:rPr>
        <w:t xml:space="preserve"> </w:t>
      </w:r>
      <w:r w:rsidR="007462B7">
        <w:rPr>
          <w:rFonts w:eastAsia="Times New Roman"/>
          <w:bCs/>
          <w:sz w:val="28"/>
          <w:szCs w:val="28"/>
        </w:rPr>
        <w:t>октября</w:t>
      </w:r>
      <w:r w:rsidR="007462B7" w:rsidRPr="00B75DB6">
        <w:rPr>
          <w:rFonts w:eastAsia="Times New Roman"/>
          <w:bCs/>
          <w:sz w:val="28"/>
          <w:szCs w:val="28"/>
        </w:rPr>
        <w:t xml:space="preserve"> 202</w:t>
      </w:r>
      <w:r w:rsidR="007462B7">
        <w:rPr>
          <w:rFonts w:eastAsia="Times New Roman"/>
          <w:bCs/>
          <w:sz w:val="28"/>
          <w:szCs w:val="28"/>
        </w:rPr>
        <w:t>6</w:t>
      </w:r>
      <w:r w:rsidR="007462B7" w:rsidRPr="00B75DB6">
        <w:rPr>
          <w:rFonts w:eastAsia="Times New Roman"/>
          <w:bCs/>
          <w:sz w:val="28"/>
          <w:szCs w:val="28"/>
        </w:rPr>
        <w:t xml:space="preserve"> года </w:t>
      </w:r>
      <w:r w:rsidRPr="00B75DB6">
        <w:rPr>
          <w:rFonts w:eastAsia="Times New Roman"/>
          <w:bCs/>
          <w:sz w:val="28"/>
          <w:szCs w:val="28"/>
        </w:rPr>
        <w:t xml:space="preserve">в адрес краевого Оргкомитета </w:t>
      </w:r>
      <w:r w:rsidR="007462B7">
        <w:rPr>
          <w:rFonts w:eastAsiaTheme="minorEastAsia"/>
          <w:sz w:val="28"/>
          <w:szCs w:val="28"/>
        </w:rPr>
        <w:t>заявку в электронном формате по ссылке:</w:t>
      </w:r>
      <w:r w:rsidR="007462B7">
        <w:t xml:space="preserve"> </w:t>
      </w:r>
      <w:hyperlink r:id="rId8" w:history="1">
        <w:r w:rsidR="00534527" w:rsidRPr="003B0FB2">
          <w:rPr>
            <w:rStyle w:val="af9"/>
            <w:rFonts w:eastAsiaTheme="minorEastAsia"/>
            <w:sz w:val="28"/>
            <w:szCs w:val="28"/>
          </w:rPr>
          <w:t>https://forms.gle/HYLnanX4oc4rMf5W7</w:t>
        </w:r>
      </w:hyperlink>
    </w:p>
    <w:p w14:paraId="737652CE" w14:textId="0AAA5B9F" w:rsidR="00F7711A" w:rsidRPr="00534527" w:rsidRDefault="00B32022" w:rsidP="0053452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eastAsiaTheme="minorEastAsia"/>
          <w:sz w:val="28"/>
          <w:szCs w:val="28"/>
        </w:rPr>
      </w:pPr>
      <w:hyperlink r:id="rId9" w:history="1"/>
    </w:p>
    <w:p w14:paraId="1D539436" w14:textId="5ADFFA93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2</w:t>
      </w:r>
      <w:r w:rsidR="007462B7">
        <w:rPr>
          <w:rFonts w:eastAsia="Times New Roman"/>
          <w:bCs/>
          <w:sz w:val="28"/>
          <w:szCs w:val="28"/>
        </w:rPr>
        <w:t>4</w:t>
      </w:r>
      <w:r w:rsidRPr="00B75DB6">
        <w:rPr>
          <w:rFonts w:eastAsia="Times New Roman"/>
          <w:bCs/>
          <w:sz w:val="28"/>
          <w:szCs w:val="28"/>
        </w:rPr>
        <w:t>. Материалы, представленные в Оргкомитет после указанных сроков, не принимаются.</w:t>
      </w:r>
    </w:p>
    <w:p w14:paraId="2A699A55" w14:textId="77777777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305289FE" w14:textId="69BAC0A6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2</w:t>
      </w:r>
      <w:r w:rsidR="007462B7">
        <w:rPr>
          <w:rFonts w:eastAsia="Times New Roman"/>
          <w:bCs/>
          <w:sz w:val="28"/>
          <w:szCs w:val="28"/>
        </w:rPr>
        <w:t>5</w:t>
      </w:r>
      <w:r w:rsidRPr="00B75DB6">
        <w:rPr>
          <w:rFonts w:eastAsia="Times New Roman"/>
          <w:bCs/>
          <w:sz w:val="28"/>
          <w:szCs w:val="28"/>
        </w:rPr>
        <w:t>. По итогам экспертной оценки Жюри на краевом (заочном) этапе Конкурса определяются Конкурсанты краевого (очного) этапа.</w:t>
      </w:r>
    </w:p>
    <w:p w14:paraId="6984AA51" w14:textId="77777777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2186C57C" w14:textId="28455DAE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2</w:t>
      </w:r>
      <w:r w:rsidR="007462B7">
        <w:rPr>
          <w:rFonts w:eastAsia="Times New Roman"/>
          <w:bCs/>
          <w:sz w:val="28"/>
          <w:szCs w:val="28"/>
        </w:rPr>
        <w:t>6</w:t>
      </w:r>
      <w:r w:rsidRPr="00B75DB6">
        <w:rPr>
          <w:rFonts w:eastAsia="Times New Roman"/>
          <w:bCs/>
          <w:sz w:val="28"/>
          <w:szCs w:val="28"/>
        </w:rPr>
        <w:t xml:space="preserve">. Адрес Оргкомитета: г. Ставрополь, ул. Комсомольская, 65, ГБУ ДО </w:t>
      </w:r>
      <w:proofErr w:type="spellStart"/>
      <w:r w:rsidRPr="00B75DB6">
        <w:rPr>
          <w:rFonts w:eastAsia="Times New Roman"/>
          <w:bCs/>
          <w:sz w:val="28"/>
          <w:szCs w:val="28"/>
        </w:rPr>
        <w:t>КЦРТДиЮ</w:t>
      </w:r>
      <w:proofErr w:type="spellEnd"/>
      <w:r w:rsidRPr="00B75DB6">
        <w:rPr>
          <w:rFonts w:eastAsia="Times New Roman"/>
          <w:bCs/>
          <w:sz w:val="28"/>
          <w:szCs w:val="28"/>
        </w:rPr>
        <w:t>, кабинет 143, e-</w:t>
      </w:r>
      <w:proofErr w:type="spellStart"/>
      <w:r w:rsidRPr="00B75DB6">
        <w:rPr>
          <w:rFonts w:eastAsia="Times New Roman"/>
          <w:bCs/>
          <w:sz w:val="28"/>
          <w:szCs w:val="28"/>
        </w:rPr>
        <w:t>mail</w:t>
      </w:r>
      <w:proofErr w:type="spellEnd"/>
      <w:r w:rsidRPr="00B75DB6">
        <w:rPr>
          <w:rFonts w:eastAsia="Times New Roman"/>
          <w:bCs/>
          <w:sz w:val="28"/>
          <w:szCs w:val="28"/>
        </w:rPr>
        <w:t xml:space="preserve">: omr_gagarin23@mail.ru, телефон: </w:t>
      </w:r>
      <w:r w:rsidR="007462B7">
        <w:rPr>
          <w:rFonts w:eastAsia="Times New Roman"/>
          <w:bCs/>
          <w:sz w:val="28"/>
          <w:szCs w:val="28"/>
        </w:rPr>
        <w:br/>
      </w:r>
      <w:r w:rsidRPr="00B75DB6">
        <w:rPr>
          <w:rFonts w:eastAsia="Times New Roman"/>
          <w:bCs/>
          <w:sz w:val="28"/>
          <w:szCs w:val="28"/>
        </w:rPr>
        <w:t>8(8652) 26-68-84.</w:t>
      </w:r>
    </w:p>
    <w:p w14:paraId="4A52FAA4" w14:textId="77777777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6C664230" w14:textId="2A31473A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2</w:t>
      </w:r>
      <w:r w:rsidR="007462B7">
        <w:rPr>
          <w:rFonts w:eastAsia="Times New Roman"/>
          <w:bCs/>
          <w:sz w:val="28"/>
          <w:szCs w:val="28"/>
        </w:rPr>
        <w:t>7</w:t>
      </w:r>
      <w:r w:rsidRPr="00B75DB6">
        <w:rPr>
          <w:rFonts w:eastAsia="Times New Roman"/>
          <w:bCs/>
          <w:sz w:val="28"/>
          <w:szCs w:val="28"/>
        </w:rPr>
        <w:t>. Конкурс проводится по номинациям:</w:t>
      </w:r>
    </w:p>
    <w:p w14:paraId="2A0618C2" w14:textId="77777777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«Сольное вокальное исполнительство» (сольное пение: народная песня, частушки, припевки).</w:t>
      </w:r>
    </w:p>
    <w:p w14:paraId="46F0A4EA" w14:textId="77777777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«Сольное инструментальное исполнительство» (струнные инструменты: домра, балалайка и т.д.; язычковые инструменты: баян, гармонь, аккордеон; духовые инструменты: рожок, жалейка, и</w:t>
      </w:r>
      <w:r>
        <w:rPr>
          <w:rFonts w:eastAsia="Times New Roman"/>
          <w:bCs/>
          <w:sz w:val="28"/>
          <w:szCs w:val="28"/>
        </w:rPr>
        <w:t xml:space="preserve"> т.д.; ударные, шумовые и ориги</w:t>
      </w:r>
      <w:r w:rsidRPr="00B75DB6">
        <w:rPr>
          <w:rFonts w:eastAsia="Times New Roman"/>
          <w:bCs/>
          <w:sz w:val="28"/>
          <w:szCs w:val="28"/>
        </w:rPr>
        <w:t xml:space="preserve">нальные инструменты: барабаны, </w:t>
      </w:r>
      <w:proofErr w:type="spellStart"/>
      <w:r w:rsidRPr="00B75DB6">
        <w:rPr>
          <w:rFonts w:eastAsia="Times New Roman"/>
          <w:bCs/>
          <w:sz w:val="28"/>
          <w:szCs w:val="28"/>
        </w:rPr>
        <w:t>доул</w:t>
      </w:r>
      <w:proofErr w:type="spellEnd"/>
      <w:r w:rsidRPr="00B75DB6">
        <w:rPr>
          <w:rFonts w:eastAsia="Times New Roman"/>
          <w:bCs/>
          <w:sz w:val="28"/>
          <w:szCs w:val="28"/>
        </w:rPr>
        <w:t xml:space="preserve">, ложки, трещотки, </w:t>
      </w:r>
      <w:r>
        <w:rPr>
          <w:rFonts w:eastAsia="Times New Roman"/>
          <w:bCs/>
          <w:sz w:val="28"/>
          <w:szCs w:val="28"/>
        </w:rPr>
        <w:t>ксилофон, художе</w:t>
      </w:r>
      <w:r w:rsidRPr="00B75DB6">
        <w:rPr>
          <w:rFonts w:eastAsia="Times New Roman"/>
          <w:bCs/>
          <w:sz w:val="28"/>
          <w:szCs w:val="28"/>
        </w:rPr>
        <w:t>ственный свист и т.д.).</w:t>
      </w:r>
    </w:p>
    <w:p w14:paraId="18F38811" w14:textId="77777777" w:rsidR="00F7711A" w:rsidRPr="00B75DB6" w:rsidRDefault="00F7711A" w:rsidP="00F7711A">
      <w:pPr>
        <w:ind w:firstLine="709"/>
        <w:contextualSpacing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«Оркестры».</w:t>
      </w:r>
    </w:p>
    <w:p w14:paraId="51B7AC99" w14:textId="437F4706" w:rsidR="00F7711A" w:rsidRDefault="00F7711A" w:rsidP="00F7711A">
      <w:pPr>
        <w:ind w:firstLine="709"/>
        <w:contextualSpacing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«Ансамбли».</w:t>
      </w:r>
    </w:p>
    <w:p w14:paraId="04D48973" w14:textId="77777777" w:rsidR="007462B7" w:rsidRPr="00B75DB6" w:rsidRDefault="007462B7" w:rsidP="00F7711A">
      <w:pPr>
        <w:ind w:firstLine="709"/>
        <w:contextualSpacing/>
        <w:rPr>
          <w:rFonts w:eastAsia="Times New Roman"/>
          <w:bCs/>
          <w:sz w:val="28"/>
          <w:szCs w:val="28"/>
        </w:rPr>
      </w:pPr>
    </w:p>
    <w:p w14:paraId="49285D61" w14:textId="77777777" w:rsidR="007462B7" w:rsidRDefault="007462B7" w:rsidP="007462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 На краевой (заочный) этап Конкурсанты представляют видеоматериалы, которые размещаются в виде ссылок на видеозапись и запись конкурсного выступления по номинациям в формате </w:t>
      </w:r>
      <w:proofErr w:type="spellStart"/>
      <w:r>
        <w:rPr>
          <w:sz w:val="28"/>
          <w:szCs w:val="28"/>
        </w:rPr>
        <w:t>avi</w:t>
      </w:r>
      <w:proofErr w:type="spellEnd"/>
      <w:r>
        <w:rPr>
          <w:sz w:val="28"/>
          <w:szCs w:val="28"/>
        </w:rPr>
        <w:t xml:space="preserve"> или </w:t>
      </w:r>
      <w:proofErr w:type="spellStart"/>
      <w:r>
        <w:rPr>
          <w:sz w:val="28"/>
          <w:szCs w:val="28"/>
        </w:rPr>
        <w:t>wmv</w:t>
      </w:r>
      <w:proofErr w:type="spellEnd"/>
      <w:r>
        <w:rPr>
          <w:sz w:val="28"/>
          <w:szCs w:val="28"/>
        </w:rPr>
        <w:t>.</w:t>
      </w:r>
    </w:p>
    <w:p w14:paraId="2C932017" w14:textId="77777777" w:rsidR="007462B7" w:rsidRDefault="007462B7" w:rsidP="007462B7">
      <w:pPr>
        <w:jc w:val="both"/>
        <w:rPr>
          <w:sz w:val="28"/>
          <w:szCs w:val="28"/>
        </w:rPr>
      </w:pPr>
    </w:p>
    <w:p w14:paraId="2342E1A2" w14:textId="77777777" w:rsidR="007462B7" w:rsidRDefault="007462B7" w:rsidP="007462B7">
      <w:pPr>
        <w:pStyle w:val="af5"/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 Конкурсные выступления размещаются на бесплатных общедоступных облачных хостингах: </w:t>
      </w:r>
      <w:r>
        <w:rPr>
          <w:spacing w:val="-2"/>
          <w:sz w:val="28"/>
          <w:szCs w:val="28"/>
          <w:lang w:val="en-US"/>
        </w:rPr>
        <w:t>Yandex</w:t>
      </w:r>
      <w:r>
        <w:rPr>
          <w:spacing w:val="-2"/>
          <w:sz w:val="28"/>
          <w:szCs w:val="28"/>
        </w:rPr>
        <w:t>.</w:t>
      </w:r>
      <w:r>
        <w:rPr>
          <w:spacing w:val="-2"/>
          <w:sz w:val="28"/>
          <w:szCs w:val="28"/>
          <w:lang w:val="en-US"/>
        </w:rPr>
        <w:t>Disk</w:t>
      </w:r>
      <w:r>
        <w:rPr>
          <w:spacing w:val="-2"/>
          <w:sz w:val="28"/>
          <w:szCs w:val="28"/>
        </w:rPr>
        <w:t xml:space="preserve"> или </w:t>
      </w:r>
      <w:r>
        <w:rPr>
          <w:sz w:val="28"/>
          <w:szCs w:val="28"/>
        </w:rPr>
        <w:t xml:space="preserve">облако 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. Ссылки на социальные сети не принимаются.</w:t>
      </w:r>
    </w:p>
    <w:p w14:paraId="57D6BE12" w14:textId="77777777" w:rsidR="007462B7" w:rsidRDefault="007462B7" w:rsidP="007462B7">
      <w:pPr>
        <w:pStyle w:val="af5"/>
        <w:tabs>
          <w:tab w:val="left" w:pos="142"/>
        </w:tabs>
        <w:ind w:firstLine="709"/>
        <w:jc w:val="both"/>
        <w:rPr>
          <w:sz w:val="28"/>
          <w:szCs w:val="28"/>
        </w:rPr>
      </w:pPr>
    </w:p>
    <w:p w14:paraId="6446978C" w14:textId="3A721DD8" w:rsidR="007462B7" w:rsidRDefault="007462B7" w:rsidP="007462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30. Ссылка на видеозапись, размещенная на облачном хостинге, должна быть действительна до ноября 2027 года и доступна для всех.</w:t>
      </w:r>
    </w:p>
    <w:p w14:paraId="0330BBFE" w14:textId="77777777" w:rsidR="007462B7" w:rsidRDefault="007462B7" w:rsidP="007462B7">
      <w:pPr>
        <w:jc w:val="both"/>
        <w:rPr>
          <w:sz w:val="28"/>
          <w:szCs w:val="28"/>
        </w:rPr>
      </w:pPr>
    </w:p>
    <w:p w14:paraId="7FA8A27C" w14:textId="77777777" w:rsidR="007462B7" w:rsidRDefault="007462B7" w:rsidP="007462B7">
      <w:pPr>
        <w:pStyle w:val="af5"/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31. Видеофайл должен иметь название и содержать конкурсное выступление участника в номинации.</w:t>
      </w:r>
    </w:p>
    <w:p w14:paraId="036E7D7E" w14:textId="77777777" w:rsidR="007462B7" w:rsidRDefault="007462B7" w:rsidP="007462B7">
      <w:pPr>
        <w:pStyle w:val="af5"/>
        <w:tabs>
          <w:tab w:val="left" w:pos="142"/>
        </w:tabs>
        <w:ind w:firstLine="709"/>
        <w:jc w:val="both"/>
        <w:rPr>
          <w:sz w:val="28"/>
          <w:szCs w:val="28"/>
        </w:rPr>
      </w:pPr>
    </w:p>
    <w:p w14:paraId="40D0FA5A" w14:textId="04CB77A3" w:rsidR="007462B7" w:rsidRDefault="007462B7" w:rsidP="007462B7">
      <w:pPr>
        <w:pStyle w:val="af5"/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32. Видеозапись должна быть качественной. Видеосъемка должна полностью отражать происходящее на сцене. Изображение должно быть статичным. Низкое качество видео и звука в записи не дает возможности корректной оценки выступающего.</w:t>
      </w:r>
    </w:p>
    <w:p w14:paraId="0CB95F84" w14:textId="77777777" w:rsidR="007462B7" w:rsidRDefault="007462B7" w:rsidP="007462B7">
      <w:pPr>
        <w:pStyle w:val="af5"/>
        <w:tabs>
          <w:tab w:val="left" w:pos="142"/>
        </w:tabs>
        <w:ind w:firstLine="709"/>
        <w:jc w:val="both"/>
        <w:rPr>
          <w:sz w:val="28"/>
          <w:szCs w:val="28"/>
        </w:rPr>
      </w:pPr>
    </w:p>
    <w:p w14:paraId="63FE4339" w14:textId="7ACF6281" w:rsidR="007462B7" w:rsidRPr="00B75DB6" w:rsidRDefault="007462B7" w:rsidP="007462B7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3</w:t>
      </w:r>
      <w:r>
        <w:rPr>
          <w:rFonts w:eastAsia="Times New Roman"/>
          <w:bCs/>
          <w:sz w:val="28"/>
          <w:szCs w:val="28"/>
        </w:rPr>
        <w:t>3</w:t>
      </w:r>
      <w:r w:rsidRPr="00B75DB6">
        <w:rPr>
          <w:rFonts w:eastAsia="Times New Roman"/>
          <w:bCs/>
          <w:sz w:val="28"/>
          <w:szCs w:val="28"/>
        </w:rPr>
        <w:t xml:space="preserve">. Конкурсант исполняет </w:t>
      </w:r>
      <w:r w:rsidR="007E0BA5">
        <w:rPr>
          <w:rFonts w:eastAsia="Times New Roman"/>
          <w:bCs/>
          <w:sz w:val="28"/>
          <w:szCs w:val="28"/>
        </w:rPr>
        <w:t>два</w:t>
      </w:r>
      <w:r w:rsidRPr="00B75DB6">
        <w:rPr>
          <w:rFonts w:eastAsia="Times New Roman"/>
          <w:bCs/>
          <w:sz w:val="28"/>
          <w:szCs w:val="28"/>
        </w:rPr>
        <w:t xml:space="preserve"> разнохарактерных</w:t>
      </w:r>
      <w:r w:rsidR="007E0BA5">
        <w:rPr>
          <w:rFonts w:eastAsia="Times New Roman"/>
          <w:bCs/>
          <w:sz w:val="28"/>
          <w:szCs w:val="28"/>
        </w:rPr>
        <w:t xml:space="preserve"> произведения народной музыки</w:t>
      </w:r>
      <w:r w:rsidR="00FA0532">
        <w:rPr>
          <w:rFonts w:eastAsia="Times New Roman"/>
          <w:bCs/>
          <w:sz w:val="28"/>
          <w:szCs w:val="28"/>
        </w:rPr>
        <w:t xml:space="preserve"> поочередно</w:t>
      </w:r>
      <w:r w:rsidR="007E0BA5">
        <w:rPr>
          <w:rFonts w:eastAsia="Times New Roman"/>
          <w:bCs/>
          <w:sz w:val="28"/>
          <w:szCs w:val="28"/>
        </w:rPr>
        <w:t>.</w:t>
      </w:r>
    </w:p>
    <w:p w14:paraId="2C65BC26" w14:textId="77777777" w:rsidR="007462B7" w:rsidRPr="00B75DB6" w:rsidRDefault="007462B7" w:rsidP="007462B7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55EFBA7F" w14:textId="46A707AC" w:rsidR="007462B7" w:rsidRPr="00710061" w:rsidRDefault="007462B7" w:rsidP="00710061">
      <w:pPr>
        <w:pStyle w:val="Style8"/>
        <w:spacing w:line="240" w:lineRule="auto"/>
        <w:ind w:firstLine="709"/>
        <w:rPr>
          <w:sz w:val="28"/>
          <w:szCs w:val="28"/>
        </w:rPr>
      </w:pPr>
      <w:r w:rsidRPr="00FA0532">
        <w:rPr>
          <w:bCs/>
          <w:sz w:val="28"/>
          <w:szCs w:val="28"/>
        </w:rPr>
        <w:t>3</w:t>
      </w:r>
      <w:r w:rsidR="007E0BA5" w:rsidRPr="00FA0532">
        <w:rPr>
          <w:bCs/>
          <w:sz w:val="28"/>
          <w:szCs w:val="28"/>
        </w:rPr>
        <w:t>4</w:t>
      </w:r>
      <w:r w:rsidRPr="00FA0532">
        <w:rPr>
          <w:bCs/>
          <w:sz w:val="28"/>
          <w:szCs w:val="28"/>
        </w:rPr>
        <w:t xml:space="preserve">. В номинации «Сольное вокальное исполнительство» (сольное </w:t>
      </w:r>
      <w:r w:rsidRPr="00FA0532">
        <w:rPr>
          <w:bCs/>
          <w:sz w:val="28"/>
          <w:szCs w:val="28"/>
        </w:rPr>
        <w:br/>
        <w:t>пение: народная песня, частушки, припевки) конкурсные выступления проводятся</w:t>
      </w:r>
      <w:r w:rsidR="00FA0532">
        <w:rPr>
          <w:bCs/>
          <w:sz w:val="28"/>
          <w:szCs w:val="28"/>
        </w:rPr>
        <w:t>:</w:t>
      </w:r>
      <w:r w:rsidRPr="00FA0532">
        <w:rPr>
          <w:bCs/>
          <w:sz w:val="28"/>
          <w:szCs w:val="28"/>
        </w:rPr>
        <w:t xml:space="preserve"> </w:t>
      </w:r>
      <w:r w:rsidR="007E0BA5" w:rsidRPr="00FA0532">
        <w:rPr>
          <w:bCs/>
          <w:sz w:val="28"/>
          <w:szCs w:val="28"/>
        </w:rPr>
        <w:t xml:space="preserve">в сопровождении концертмейстера, </w:t>
      </w:r>
      <w:r w:rsidR="007E0BA5" w:rsidRPr="00FA0532">
        <w:rPr>
          <w:rStyle w:val="FontStyle23"/>
          <w:bCs/>
          <w:sz w:val="28"/>
          <w:szCs w:val="28"/>
        </w:rPr>
        <w:t>а'</w:t>
      </w:r>
      <w:r w:rsidR="007E0BA5" w:rsidRPr="00FA0532">
        <w:rPr>
          <w:rStyle w:val="FontStyle23"/>
          <w:bCs/>
          <w:sz w:val="28"/>
          <w:szCs w:val="28"/>
          <w:lang w:val="en-US"/>
        </w:rPr>
        <w:t>cap</w:t>
      </w:r>
      <w:r w:rsidR="007E0BA5" w:rsidRPr="00FA0532">
        <w:rPr>
          <w:rStyle w:val="FontStyle23"/>
          <w:bCs/>
          <w:sz w:val="28"/>
          <w:szCs w:val="28"/>
        </w:rPr>
        <w:t>р</w:t>
      </w:r>
      <w:proofErr w:type="spellStart"/>
      <w:r w:rsidR="007E0BA5" w:rsidRPr="00FA0532">
        <w:rPr>
          <w:rStyle w:val="FontStyle23"/>
          <w:bCs/>
          <w:sz w:val="28"/>
          <w:szCs w:val="28"/>
          <w:lang w:val="en-US"/>
        </w:rPr>
        <w:t>ella</w:t>
      </w:r>
      <w:proofErr w:type="spellEnd"/>
      <w:r w:rsidR="007E0BA5" w:rsidRPr="00FA0532">
        <w:rPr>
          <w:bCs/>
          <w:sz w:val="28"/>
          <w:szCs w:val="28"/>
        </w:rPr>
        <w:t xml:space="preserve"> </w:t>
      </w:r>
      <w:r w:rsidRPr="00FA0532">
        <w:rPr>
          <w:bCs/>
          <w:sz w:val="28"/>
          <w:szCs w:val="28"/>
        </w:rPr>
        <w:t>(без инструментального сопровождения)</w:t>
      </w:r>
      <w:r w:rsidR="007E0BA5" w:rsidRPr="00FA0532">
        <w:rPr>
          <w:bCs/>
          <w:sz w:val="28"/>
          <w:szCs w:val="28"/>
        </w:rPr>
        <w:t xml:space="preserve"> </w:t>
      </w:r>
      <w:r w:rsidRPr="00FA0532">
        <w:rPr>
          <w:bCs/>
          <w:sz w:val="28"/>
          <w:szCs w:val="28"/>
        </w:rPr>
        <w:t xml:space="preserve">или фонограммы «минус один». Запись фонограммы «минус один» обеспечивается </w:t>
      </w:r>
      <w:r w:rsidR="00710061">
        <w:rPr>
          <w:rStyle w:val="FontStyle23"/>
          <w:sz w:val="28"/>
          <w:szCs w:val="28"/>
        </w:rPr>
        <w:t xml:space="preserve">на краевой (очный) этап Конкурса </w:t>
      </w:r>
      <w:r w:rsidRPr="00FA0532">
        <w:rPr>
          <w:bCs/>
          <w:sz w:val="28"/>
          <w:szCs w:val="28"/>
        </w:rPr>
        <w:t xml:space="preserve">непосредственно </w:t>
      </w:r>
      <w:r w:rsidR="007E0BA5" w:rsidRPr="00FA0532">
        <w:rPr>
          <w:bCs/>
          <w:sz w:val="28"/>
          <w:szCs w:val="28"/>
        </w:rPr>
        <w:t>К</w:t>
      </w:r>
      <w:r w:rsidRPr="00FA0532">
        <w:rPr>
          <w:bCs/>
          <w:sz w:val="28"/>
          <w:szCs w:val="28"/>
        </w:rPr>
        <w:t xml:space="preserve">онкурсантом. </w:t>
      </w:r>
      <w:r w:rsidR="00FA0532">
        <w:rPr>
          <w:rStyle w:val="FontStyle23"/>
          <w:sz w:val="28"/>
          <w:szCs w:val="28"/>
        </w:rPr>
        <w:t>Дублировать основные мелодии на фонограмме «минус один»,</w:t>
      </w:r>
      <w:r w:rsidR="00710061">
        <w:rPr>
          <w:rStyle w:val="FontStyle23"/>
          <w:sz w:val="28"/>
          <w:szCs w:val="28"/>
        </w:rPr>
        <w:t xml:space="preserve"> </w:t>
      </w:r>
      <w:r w:rsidR="00FA0532">
        <w:rPr>
          <w:rStyle w:val="FontStyle23"/>
          <w:sz w:val="28"/>
          <w:szCs w:val="28"/>
        </w:rPr>
        <w:t xml:space="preserve">в том числе, прописанные (основные) мелодии </w:t>
      </w:r>
      <w:r w:rsidR="00FA0532">
        <w:rPr>
          <w:rStyle w:val="FontStyle23"/>
          <w:sz w:val="28"/>
          <w:szCs w:val="28"/>
          <w:lang w:val="en-US"/>
        </w:rPr>
        <w:t>back</w:t>
      </w:r>
      <w:r w:rsidR="00FA0532">
        <w:rPr>
          <w:rStyle w:val="FontStyle23"/>
          <w:sz w:val="28"/>
          <w:szCs w:val="28"/>
        </w:rPr>
        <w:t>-</w:t>
      </w:r>
      <w:proofErr w:type="spellStart"/>
      <w:r w:rsidR="00FA0532">
        <w:rPr>
          <w:rStyle w:val="FontStyle23"/>
          <w:sz w:val="28"/>
          <w:szCs w:val="28"/>
          <w:lang w:val="en-US"/>
        </w:rPr>
        <w:t>vokal</w:t>
      </w:r>
      <w:proofErr w:type="spellEnd"/>
      <w:r w:rsidR="00FA0532">
        <w:rPr>
          <w:rStyle w:val="FontStyle23"/>
          <w:sz w:val="28"/>
          <w:szCs w:val="28"/>
        </w:rPr>
        <w:t>, не разрешается.</w:t>
      </w:r>
      <w:bookmarkStart w:id="0" w:name="_Hlk232589330"/>
      <w:r w:rsidR="00710061">
        <w:rPr>
          <w:rStyle w:val="FontStyle23"/>
          <w:sz w:val="28"/>
          <w:szCs w:val="28"/>
        </w:rPr>
        <w:t xml:space="preserve"> </w:t>
      </w:r>
      <w:r w:rsidR="00FA0532" w:rsidRPr="00FA0532">
        <w:rPr>
          <w:sz w:val="28"/>
          <w:szCs w:val="28"/>
        </w:rPr>
        <w:t>Время исполнения конкурсного выступления - не более 8 минут.</w:t>
      </w:r>
    </w:p>
    <w:p w14:paraId="68D278EB" w14:textId="77777777" w:rsidR="007462B7" w:rsidRPr="00B75DB6" w:rsidRDefault="007462B7" w:rsidP="00FA0532">
      <w:pPr>
        <w:contextualSpacing/>
        <w:jc w:val="both"/>
        <w:rPr>
          <w:rFonts w:eastAsia="Times New Roman"/>
          <w:bCs/>
          <w:sz w:val="28"/>
          <w:szCs w:val="28"/>
        </w:rPr>
      </w:pPr>
    </w:p>
    <w:bookmarkEnd w:id="0"/>
    <w:p w14:paraId="37A63FF0" w14:textId="10DE390A" w:rsidR="00FA0532" w:rsidRPr="00710061" w:rsidRDefault="007462B7" w:rsidP="00710061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3</w:t>
      </w:r>
      <w:r w:rsidR="007E0BA5">
        <w:rPr>
          <w:rFonts w:eastAsia="Times New Roman"/>
          <w:bCs/>
          <w:sz w:val="28"/>
          <w:szCs w:val="28"/>
        </w:rPr>
        <w:t>5</w:t>
      </w:r>
      <w:r w:rsidRPr="00B75DB6">
        <w:rPr>
          <w:rFonts w:eastAsia="Times New Roman"/>
          <w:bCs/>
          <w:sz w:val="28"/>
          <w:szCs w:val="28"/>
        </w:rPr>
        <w:t xml:space="preserve">. В номинации «Сольное инструментальное исполнительство» </w:t>
      </w:r>
      <w:r>
        <w:rPr>
          <w:rFonts w:eastAsia="Times New Roman"/>
          <w:bCs/>
          <w:sz w:val="28"/>
          <w:szCs w:val="28"/>
        </w:rPr>
        <w:br/>
        <w:t>при</w:t>
      </w:r>
      <w:r w:rsidRPr="00B75DB6">
        <w:rPr>
          <w:rFonts w:eastAsia="Times New Roman"/>
          <w:bCs/>
          <w:sz w:val="28"/>
          <w:szCs w:val="28"/>
        </w:rPr>
        <w:t>нимают участие юные музыканты, исполнители на музыкал</w:t>
      </w:r>
      <w:r>
        <w:rPr>
          <w:rFonts w:eastAsia="Times New Roman"/>
          <w:bCs/>
          <w:sz w:val="28"/>
          <w:szCs w:val="28"/>
        </w:rPr>
        <w:t>ьных инструмен</w:t>
      </w:r>
      <w:r w:rsidRPr="00B75DB6">
        <w:rPr>
          <w:rFonts w:eastAsia="Times New Roman"/>
          <w:bCs/>
          <w:sz w:val="28"/>
          <w:szCs w:val="28"/>
        </w:rPr>
        <w:t>тах. Исполнение произведе</w:t>
      </w:r>
      <w:r>
        <w:rPr>
          <w:rFonts w:eastAsia="Times New Roman"/>
          <w:bCs/>
          <w:sz w:val="28"/>
          <w:szCs w:val="28"/>
        </w:rPr>
        <w:t xml:space="preserve">ний </w:t>
      </w:r>
      <w:r w:rsidR="007E0BA5">
        <w:rPr>
          <w:rFonts w:eastAsia="Times New Roman"/>
          <w:bCs/>
          <w:sz w:val="28"/>
          <w:szCs w:val="28"/>
        </w:rPr>
        <w:t xml:space="preserve">народной музыки </w:t>
      </w:r>
      <w:r>
        <w:rPr>
          <w:rFonts w:eastAsia="Times New Roman"/>
          <w:bCs/>
          <w:sz w:val="28"/>
          <w:szCs w:val="28"/>
        </w:rPr>
        <w:t>осуществляется на инструмен</w:t>
      </w:r>
      <w:r w:rsidRPr="00B75DB6">
        <w:rPr>
          <w:rFonts w:eastAsia="Times New Roman"/>
          <w:bCs/>
          <w:sz w:val="28"/>
          <w:szCs w:val="28"/>
        </w:rPr>
        <w:t xml:space="preserve">тах участника. </w:t>
      </w:r>
      <w:r w:rsidR="00FA0532" w:rsidRPr="00FA0532">
        <w:rPr>
          <w:sz w:val="28"/>
          <w:szCs w:val="28"/>
        </w:rPr>
        <w:t>Время исполнения конкурсного выступления - не более 8 минут.</w:t>
      </w:r>
    </w:p>
    <w:p w14:paraId="5A5E7AF2" w14:textId="77777777" w:rsidR="007462B7" w:rsidRPr="00B75DB6" w:rsidRDefault="007462B7" w:rsidP="00FA0532">
      <w:pPr>
        <w:contextualSpacing/>
        <w:jc w:val="both"/>
        <w:rPr>
          <w:rFonts w:eastAsia="Times New Roman"/>
          <w:bCs/>
          <w:sz w:val="28"/>
          <w:szCs w:val="28"/>
        </w:rPr>
      </w:pPr>
    </w:p>
    <w:p w14:paraId="759F7CF0" w14:textId="420479B4" w:rsidR="007462B7" w:rsidRPr="00B75DB6" w:rsidRDefault="007462B7" w:rsidP="007462B7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3</w:t>
      </w:r>
      <w:r w:rsidR="007E0BA5">
        <w:rPr>
          <w:rFonts w:eastAsia="Times New Roman"/>
          <w:bCs/>
          <w:sz w:val="28"/>
          <w:szCs w:val="28"/>
        </w:rPr>
        <w:t>6</w:t>
      </w:r>
      <w:r w:rsidRPr="00B75DB6">
        <w:rPr>
          <w:rFonts w:eastAsia="Times New Roman"/>
          <w:bCs/>
          <w:sz w:val="28"/>
          <w:szCs w:val="28"/>
        </w:rPr>
        <w:t xml:space="preserve">. </w:t>
      </w:r>
      <w:r w:rsidR="00FA0532">
        <w:rPr>
          <w:rFonts w:eastAsia="Times New Roman"/>
          <w:bCs/>
          <w:sz w:val="28"/>
          <w:szCs w:val="28"/>
        </w:rPr>
        <w:t>П</w:t>
      </w:r>
      <w:r w:rsidRPr="00B75DB6">
        <w:rPr>
          <w:rFonts w:eastAsia="Times New Roman"/>
          <w:bCs/>
          <w:sz w:val="28"/>
          <w:szCs w:val="28"/>
        </w:rPr>
        <w:t xml:space="preserve">еремена костюма не </w:t>
      </w:r>
      <w:r w:rsidR="00FA0532">
        <w:rPr>
          <w:rFonts w:eastAsia="Times New Roman"/>
          <w:bCs/>
          <w:sz w:val="28"/>
          <w:szCs w:val="28"/>
        </w:rPr>
        <w:t>допускается</w:t>
      </w:r>
      <w:r w:rsidRPr="00B75DB6">
        <w:rPr>
          <w:rFonts w:eastAsia="Times New Roman"/>
          <w:bCs/>
          <w:sz w:val="28"/>
          <w:szCs w:val="28"/>
        </w:rPr>
        <w:t>.</w:t>
      </w:r>
    </w:p>
    <w:p w14:paraId="0288FA07" w14:textId="77777777" w:rsidR="007462B7" w:rsidRPr="00B75DB6" w:rsidRDefault="007462B7" w:rsidP="007462B7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1717399E" w14:textId="7482455B" w:rsidR="00FA0532" w:rsidRPr="007462B7" w:rsidRDefault="007462B7" w:rsidP="00FA0532">
      <w:pPr>
        <w:pStyle w:val="13"/>
        <w:ind w:firstLine="709"/>
        <w:jc w:val="both"/>
        <w:rPr>
          <w:b w:val="0"/>
          <w:color w:val="FF0000"/>
          <w:sz w:val="28"/>
          <w:szCs w:val="28"/>
        </w:rPr>
      </w:pPr>
      <w:r w:rsidRPr="00FA0532">
        <w:rPr>
          <w:rFonts w:eastAsia="Times New Roman"/>
          <w:b w:val="0"/>
          <w:sz w:val="28"/>
          <w:szCs w:val="28"/>
        </w:rPr>
        <w:t>3</w:t>
      </w:r>
      <w:r w:rsidR="007E0BA5" w:rsidRPr="00FA0532">
        <w:rPr>
          <w:rFonts w:eastAsia="Times New Roman"/>
          <w:b w:val="0"/>
          <w:sz w:val="28"/>
          <w:szCs w:val="28"/>
        </w:rPr>
        <w:t>7</w:t>
      </w:r>
      <w:r w:rsidRPr="00FA0532">
        <w:rPr>
          <w:rFonts w:eastAsia="Times New Roman"/>
          <w:b w:val="0"/>
          <w:sz w:val="28"/>
          <w:szCs w:val="28"/>
        </w:rPr>
        <w:t xml:space="preserve">. В номинациях «Оркестры», «Ансамбли» конкурсная программа предполагает исполнение двух разнохарактерных музыкальных </w:t>
      </w:r>
      <w:r w:rsidRPr="00FA0532">
        <w:rPr>
          <w:rFonts w:eastAsia="Times New Roman"/>
          <w:b w:val="0"/>
          <w:sz w:val="28"/>
          <w:szCs w:val="28"/>
        </w:rPr>
        <w:br/>
        <w:t>произведений, в которые входит обработка народной песни для оркестра, ансамбля.</w:t>
      </w:r>
      <w:r w:rsidR="00FA0532" w:rsidRPr="00FA0532">
        <w:rPr>
          <w:rFonts w:eastAsia="Times New Roman"/>
          <w:b w:val="0"/>
          <w:sz w:val="28"/>
          <w:szCs w:val="28"/>
        </w:rPr>
        <w:t xml:space="preserve"> </w:t>
      </w:r>
      <w:r w:rsidR="00FA0532" w:rsidRPr="00FA0532">
        <w:rPr>
          <w:b w:val="0"/>
          <w:sz w:val="28"/>
          <w:szCs w:val="28"/>
        </w:rPr>
        <w:t xml:space="preserve">Время исполнения конкурсного выступления - не более </w:t>
      </w:r>
      <w:r w:rsidR="00FA0532">
        <w:rPr>
          <w:b w:val="0"/>
          <w:sz w:val="28"/>
          <w:szCs w:val="28"/>
        </w:rPr>
        <w:t>10</w:t>
      </w:r>
      <w:r w:rsidR="00FA0532" w:rsidRPr="00FA0532">
        <w:rPr>
          <w:b w:val="0"/>
          <w:sz w:val="28"/>
          <w:szCs w:val="28"/>
        </w:rPr>
        <w:t xml:space="preserve"> минут.</w:t>
      </w:r>
    </w:p>
    <w:p w14:paraId="1E2915CD" w14:textId="77777777" w:rsidR="007462B7" w:rsidRPr="00C216C3" w:rsidRDefault="007462B7" w:rsidP="00FA0532">
      <w:pPr>
        <w:contextualSpacing/>
        <w:jc w:val="both"/>
        <w:rPr>
          <w:rFonts w:eastAsia="Times New Roman"/>
          <w:bCs/>
          <w:sz w:val="28"/>
          <w:szCs w:val="28"/>
        </w:rPr>
      </w:pPr>
    </w:p>
    <w:p w14:paraId="29362DFE" w14:textId="05F0B0FA" w:rsidR="007462B7" w:rsidRPr="00C216C3" w:rsidRDefault="007462B7" w:rsidP="007462B7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C216C3">
        <w:rPr>
          <w:rFonts w:eastAsia="Times New Roman"/>
          <w:bCs/>
          <w:sz w:val="28"/>
          <w:szCs w:val="28"/>
        </w:rPr>
        <w:t>3</w:t>
      </w:r>
      <w:r w:rsidR="00FA0532" w:rsidRPr="00C216C3">
        <w:rPr>
          <w:rFonts w:eastAsia="Times New Roman"/>
          <w:bCs/>
          <w:sz w:val="28"/>
          <w:szCs w:val="28"/>
        </w:rPr>
        <w:t>8</w:t>
      </w:r>
      <w:r w:rsidRPr="00C216C3">
        <w:rPr>
          <w:rFonts w:eastAsia="Times New Roman"/>
          <w:bCs/>
          <w:sz w:val="28"/>
          <w:szCs w:val="28"/>
        </w:rPr>
        <w:t xml:space="preserve">. Допускается исполнение переложений для оркестра, ансамбля. </w:t>
      </w:r>
    </w:p>
    <w:p w14:paraId="1E8F3EEB" w14:textId="77777777" w:rsidR="007462B7" w:rsidRPr="00B75DB6" w:rsidRDefault="007462B7" w:rsidP="007462B7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786D8872" w14:textId="752F8DE1" w:rsidR="007462B7" w:rsidRPr="00B75DB6" w:rsidRDefault="00FA0532" w:rsidP="007462B7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39</w:t>
      </w:r>
      <w:r w:rsidR="007462B7" w:rsidRPr="00B75DB6">
        <w:rPr>
          <w:rFonts w:eastAsia="Times New Roman"/>
          <w:bCs/>
          <w:sz w:val="28"/>
          <w:szCs w:val="28"/>
        </w:rPr>
        <w:t xml:space="preserve">. В ансамбле свыше 5 человек допускается участие одного </w:t>
      </w:r>
      <w:r w:rsidR="007462B7">
        <w:rPr>
          <w:rFonts w:eastAsia="Times New Roman"/>
          <w:bCs/>
          <w:sz w:val="28"/>
          <w:szCs w:val="28"/>
        </w:rPr>
        <w:br/>
        <w:t>иллюстра</w:t>
      </w:r>
      <w:r w:rsidR="007462B7" w:rsidRPr="00B75DB6">
        <w:rPr>
          <w:rFonts w:eastAsia="Times New Roman"/>
          <w:bCs/>
          <w:sz w:val="28"/>
          <w:szCs w:val="28"/>
        </w:rPr>
        <w:t>тора (включая руководителя), в оркестре – 2 иллюстратора.</w:t>
      </w:r>
    </w:p>
    <w:p w14:paraId="1D187DC5" w14:textId="77777777" w:rsidR="007462B7" w:rsidRPr="00B75DB6" w:rsidRDefault="007462B7" w:rsidP="007462B7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4F9DA7E3" w14:textId="200B88FA" w:rsidR="007462B7" w:rsidRPr="00B75DB6" w:rsidRDefault="007462B7" w:rsidP="007462B7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4</w:t>
      </w:r>
      <w:r w:rsidR="00FA0532">
        <w:rPr>
          <w:rFonts w:eastAsia="Times New Roman"/>
          <w:bCs/>
          <w:sz w:val="28"/>
          <w:szCs w:val="28"/>
        </w:rPr>
        <w:t>0</w:t>
      </w:r>
      <w:r w:rsidRPr="00B75DB6">
        <w:rPr>
          <w:rFonts w:eastAsia="Times New Roman"/>
          <w:bCs/>
          <w:sz w:val="28"/>
          <w:szCs w:val="28"/>
        </w:rPr>
        <w:t xml:space="preserve">. Количественный состав ансамбля не должен превышать 15 человек, </w:t>
      </w:r>
      <w:r w:rsidRPr="00B75DB6">
        <w:rPr>
          <w:rFonts w:eastAsia="Times New Roman"/>
          <w:bCs/>
          <w:sz w:val="28"/>
          <w:szCs w:val="28"/>
        </w:rPr>
        <w:lastRenderedPageBreak/>
        <w:t>оркестра – 30 человек.</w:t>
      </w:r>
    </w:p>
    <w:p w14:paraId="6E3E8794" w14:textId="77777777" w:rsidR="007462B7" w:rsidRPr="00B75DB6" w:rsidRDefault="007462B7" w:rsidP="007462B7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6FE429FB" w14:textId="16339A8E" w:rsidR="007462B7" w:rsidRPr="00B75DB6" w:rsidRDefault="007462B7" w:rsidP="007462B7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4</w:t>
      </w:r>
      <w:r w:rsidR="00FA0532">
        <w:rPr>
          <w:rFonts w:eastAsia="Times New Roman"/>
          <w:bCs/>
          <w:sz w:val="28"/>
          <w:szCs w:val="28"/>
        </w:rPr>
        <w:t>1</w:t>
      </w:r>
      <w:r w:rsidRPr="00B75DB6">
        <w:rPr>
          <w:rFonts w:eastAsia="Times New Roman"/>
          <w:bCs/>
          <w:sz w:val="28"/>
          <w:szCs w:val="28"/>
        </w:rPr>
        <w:t>. Изменения и коррективы заявленной программы не допускаются.</w:t>
      </w:r>
    </w:p>
    <w:p w14:paraId="1F2B6DB5" w14:textId="77777777" w:rsidR="007462B7" w:rsidRPr="00B75DB6" w:rsidRDefault="007462B7" w:rsidP="007462B7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601C8567" w14:textId="7235B805" w:rsidR="007462B7" w:rsidRDefault="007462B7" w:rsidP="007462B7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4</w:t>
      </w:r>
      <w:r w:rsidR="00FA0532">
        <w:rPr>
          <w:rFonts w:eastAsia="Times New Roman"/>
          <w:bCs/>
          <w:sz w:val="28"/>
          <w:szCs w:val="28"/>
        </w:rPr>
        <w:t>2</w:t>
      </w:r>
      <w:r w:rsidRPr="00B75DB6">
        <w:rPr>
          <w:rFonts w:eastAsia="Times New Roman"/>
          <w:bCs/>
          <w:sz w:val="28"/>
          <w:szCs w:val="28"/>
        </w:rPr>
        <w:t>. Порядок конкурсных выступлен</w:t>
      </w:r>
      <w:r>
        <w:rPr>
          <w:rFonts w:eastAsia="Times New Roman"/>
          <w:bCs/>
          <w:sz w:val="28"/>
          <w:szCs w:val="28"/>
        </w:rPr>
        <w:t>ий устанавливается организатора</w:t>
      </w:r>
      <w:r w:rsidRPr="00B75DB6">
        <w:rPr>
          <w:rFonts w:eastAsia="Times New Roman"/>
          <w:bCs/>
          <w:sz w:val="28"/>
          <w:szCs w:val="28"/>
        </w:rPr>
        <w:t>ми Конкурса.</w:t>
      </w:r>
    </w:p>
    <w:p w14:paraId="11E17E8C" w14:textId="77777777" w:rsidR="00FA0532" w:rsidRPr="00B75DB6" w:rsidRDefault="00FA0532" w:rsidP="007462B7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7B61CE56" w14:textId="16BA8E5D" w:rsidR="00FA0532" w:rsidRDefault="00FA0532" w:rsidP="00FA05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43. При регистрации на краевой (очный) этап Конкурсант должен иметь: фонограммы номеров в формате </w:t>
      </w:r>
      <w:proofErr w:type="spellStart"/>
      <w:r>
        <w:rPr>
          <w:sz w:val="28"/>
          <w:szCs w:val="28"/>
        </w:rPr>
        <w:t>флеш</w:t>
      </w:r>
      <w:proofErr w:type="spellEnd"/>
      <w:r>
        <w:rPr>
          <w:sz w:val="28"/>
          <w:szCs w:val="28"/>
        </w:rPr>
        <w:t>-карты, каждая звукозапись должна быть на носителе с указанием названия произведения, фамилии исполнителя, а также продолжительности звучания данного произведения.</w:t>
      </w:r>
    </w:p>
    <w:p w14:paraId="4136B9A7" w14:textId="77777777" w:rsidR="007462B7" w:rsidRPr="00B75DB6" w:rsidRDefault="007462B7" w:rsidP="007462B7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6B7D1175" w14:textId="6E1D397B" w:rsidR="007462B7" w:rsidRDefault="007462B7" w:rsidP="007462B7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4</w:t>
      </w:r>
      <w:r w:rsidR="00FA0532">
        <w:rPr>
          <w:rFonts w:eastAsia="Times New Roman"/>
          <w:bCs/>
          <w:sz w:val="28"/>
          <w:szCs w:val="28"/>
        </w:rPr>
        <w:t>4</w:t>
      </w:r>
      <w:r w:rsidRPr="00B75DB6">
        <w:rPr>
          <w:rFonts w:eastAsia="Times New Roman"/>
          <w:bCs/>
          <w:sz w:val="28"/>
          <w:szCs w:val="28"/>
        </w:rPr>
        <w:t>. На Конкурс не принимаются материалы в случаях, если содержание конкурсных материалов не соответствует требованиям Конкурса</w:t>
      </w:r>
      <w:r w:rsidR="00FA0532">
        <w:rPr>
          <w:rFonts w:eastAsia="Times New Roman"/>
          <w:bCs/>
          <w:sz w:val="28"/>
          <w:szCs w:val="28"/>
        </w:rPr>
        <w:t>.</w:t>
      </w:r>
    </w:p>
    <w:p w14:paraId="723320BC" w14:textId="77777777" w:rsidR="00710061" w:rsidRDefault="00710061" w:rsidP="007462B7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643C0874" w14:textId="5F4CD1A4" w:rsidR="00710061" w:rsidRDefault="00710061" w:rsidP="00710061">
      <w:pPr>
        <w:pStyle w:val="Style6"/>
        <w:tabs>
          <w:tab w:val="left" w:pos="1176"/>
        </w:tabs>
        <w:spacing w:line="240" w:lineRule="auto"/>
        <w:ind w:firstLine="709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 xml:space="preserve">45. Приветствуется выбор репертуара в соответствии с тематикой Конкурса. </w:t>
      </w:r>
    </w:p>
    <w:p w14:paraId="430E63DD" w14:textId="1CD8E088" w:rsidR="00F7711A" w:rsidRPr="00710061" w:rsidRDefault="00F7711A" w:rsidP="00710061">
      <w:pPr>
        <w:tabs>
          <w:tab w:val="left" w:pos="360"/>
        </w:tabs>
        <w:jc w:val="both"/>
        <w:rPr>
          <w:sz w:val="28"/>
          <w:szCs w:val="28"/>
        </w:rPr>
      </w:pPr>
    </w:p>
    <w:p w14:paraId="1A19F0DA" w14:textId="77777777" w:rsidR="00F7711A" w:rsidRPr="00B75DB6" w:rsidRDefault="00F7711A" w:rsidP="00F7711A">
      <w:pPr>
        <w:ind w:firstLine="709"/>
        <w:contextualSpacing/>
        <w:jc w:val="center"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VIII.</w:t>
      </w:r>
      <w:r w:rsidRPr="00B75DB6">
        <w:rPr>
          <w:rFonts w:eastAsia="Times New Roman"/>
          <w:bCs/>
          <w:sz w:val="28"/>
          <w:szCs w:val="28"/>
        </w:rPr>
        <w:tab/>
        <w:t>Подведение итогов и награждение победителей</w:t>
      </w:r>
    </w:p>
    <w:p w14:paraId="703998C9" w14:textId="77777777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6CA73CB2" w14:textId="5AAAAB6A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4</w:t>
      </w:r>
      <w:r w:rsidR="00C018F0">
        <w:rPr>
          <w:rFonts w:eastAsia="Times New Roman"/>
          <w:bCs/>
          <w:sz w:val="28"/>
          <w:szCs w:val="28"/>
        </w:rPr>
        <w:t>6</w:t>
      </w:r>
      <w:r w:rsidRPr="00B75DB6">
        <w:rPr>
          <w:rFonts w:eastAsia="Times New Roman"/>
          <w:bCs/>
          <w:sz w:val="28"/>
          <w:szCs w:val="28"/>
        </w:rPr>
        <w:t xml:space="preserve">. По результатам проведения краевого (заочного) этапа </w:t>
      </w:r>
      <w:r w:rsidR="00710061">
        <w:rPr>
          <w:rFonts w:eastAsia="Times New Roman"/>
          <w:bCs/>
          <w:sz w:val="28"/>
          <w:szCs w:val="28"/>
        </w:rPr>
        <w:t>Конкурсант</w:t>
      </w:r>
      <w:r w:rsidRPr="00B75DB6">
        <w:rPr>
          <w:rFonts w:eastAsia="Times New Roman"/>
          <w:bCs/>
          <w:sz w:val="28"/>
          <w:szCs w:val="28"/>
        </w:rPr>
        <w:t xml:space="preserve"> поощряется электронной грамотой Оргкомитета.</w:t>
      </w:r>
    </w:p>
    <w:p w14:paraId="66D0653C" w14:textId="77777777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63C89047" w14:textId="025D8135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4</w:t>
      </w:r>
      <w:r w:rsidR="00C018F0">
        <w:rPr>
          <w:rFonts w:eastAsia="Times New Roman"/>
          <w:bCs/>
          <w:sz w:val="28"/>
          <w:szCs w:val="28"/>
        </w:rPr>
        <w:t>7</w:t>
      </w:r>
      <w:r w:rsidRPr="00B75DB6">
        <w:rPr>
          <w:rFonts w:eastAsia="Times New Roman"/>
          <w:bCs/>
          <w:sz w:val="28"/>
          <w:szCs w:val="28"/>
        </w:rPr>
        <w:t>. Победители и призеры Конкурс</w:t>
      </w:r>
      <w:r>
        <w:rPr>
          <w:rFonts w:eastAsia="Times New Roman"/>
          <w:bCs/>
          <w:sz w:val="28"/>
          <w:szCs w:val="28"/>
        </w:rPr>
        <w:t>а определяются по лучшим показа</w:t>
      </w:r>
      <w:r w:rsidRPr="00B75DB6">
        <w:rPr>
          <w:rFonts w:eastAsia="Times New Roman"/>
          <w:bCs/>
          <w:sz w:val="28"/>
          <w:szCs w:val="28"/>
        </w:rPr>
        <w:t>телям (баллам) представленных выступле</w:t>
      </w:r>
      <w:r>
        <w:rPr>
          <w:rFonts w:eastAsia="Times New Roman"/>
          <w:bCs/>
          <w:sz w:val="28"/>
          <w:szCs w:val="28"/>
        </w:rPr>
        <w:t>ний в каждой номинации и награж</w:t>
      </w:r>
      <w:r w:rsidRPr="00B75DB6">
        <w:rPr>
          <w:rFonts w:eastAsia="Times New Roman"/>
          <w:bCs/>
          <w:sz w:val="28"/>
          <w:szCs w:val="28"/>
        </w:rPr>
        <w:t xml:space="preserve">даются Дипломами </w:t>
      </w:r>
      <w:bookmarkStart w:id="1" w:name="_Hlk232590848"/>
      <w:r w:rsidRPr="00B75DB6">
        <w:rPr>
          <w:rFonts w:eastAsia="Times New Roman"/>
          <w:bCs/>
          <w:sz w:val="28"/>
          <w:szCs w:val="28"/>
        </w:rPr>
        <w:t>Оргкомитета</w:t>
      </w:r>
      <w:bookmarkEnd w:id="1"/>
      <w:r w:rsidRPr="00B75DB6">
        <w:rPr>
          <w:rFonts w:eastAsia="Times New Roman"/>
          <w:bCs/>
          <w:sz w:val="28"/>
          <w:szCs w:val="28"/>
        </w:rPr>
        <w:t>: Гран-при, Л</w:t>
      </w:r>
      <w:r>
        <w:rPr>
          <w:rFonts w:eastAsia="Times New Roman"/>
          <w:bCs/>
          <w:sz w:val="28"/>
          <w:szCs w:val="28"/>
        </w:rPr>
        <w:t>ауреата I, II, III степеней, па</w:t>
      </w:r>
      <w:r w:rsidRPr="00B75DB6">
        <w:rPr>
          <w:rFonts w:eastAsia="Times New Roman"/>
          <w:bCs/>
          <w:sz w:val="28"/>
          <w:szCs w:val="28"/>
        </w:rPr>
        <w:t>мятными призами министерства.</w:t>
      </w:r>
    </w:p>
    <w:p w14:paraId="2053D9B3" w14:textId="77777777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4BD35CB4" w14:textId="266260B2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4</w:t>
      </w:r>
      <w:r w:rsidR="00C018F0">
        <w:rPr>
          <w:rFonts w:eastAsia="Times New Roman"/>
          <w:bCs/>
          <w:sz w:val="28"/>
          <w:szCs w:val="28"/>
        </w:rPr>
        <w:t>8</w:t>
      </w:r>
      <w:r w:rsidRPr="00B75DB6">
        <w:rPr>
          <w:rFonts w:eastAsia="Times New Roman"/>
          <w:bCs/>
          <w:sz w:val="28"/>
          <w:szCs w:val="28"/>
        </w:rPr>
        <w:t>. Дипломантам Конкурса присуждаются дипломы</w:t>
      </w:r>
      <w:r w:rsidR="00C018F0" w:rsidRPr="00C018F0">
        <w:rPr>
          <w:rFonts w:eastAsia="Times New Roman"/>
          <w:bCs/>
          <w:sz w:val="28"/>
          <w:szCs w:val="28"/>
        </w:rPr>
        <w:t xml:space="preserve"> </w:t>
      </w:r>
      <w:r w:rsidR="00C018F0" w:rsidRPr="00B75DB6">
        <w:rPr>
          <w:rFonts w:eastAsia="Times New Roman"/>
          <w:bCs/>
          <w:sz w:val="28"/>
          <w:szCs w:val="28"/>
        </w:rPr>
        <w:t>Оргкомитета</w:t>
      </w:r>
      <w:r w:rsidR="00C018F0">
        <w:rPr>
          <w:rFonts w:eastAsia="Times New Roman"/>
          <w:bCs/>
          <w:sz w:val="28"/>
          <w:szCs w:val="28"/>
        </w:rPr>
        <w:br/>
      </w:r>
      <w:r w:rsidRPr="00B75DB6">
        <w:rPr>
          <w:rFonts w:eastAsia="Times New Roman"/>
          <w:bCs/>
          <w:sz w:val="28"/>
          <w:szCs w:val="28"/>
        </w:rPr>
        <w:t>I, II, III степени в каждой номинации.</w:t>
      </w:r>
    </w:p>
    <w:p w14:paraId="06983378" w14:textId="77777777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17FB406A" w14:textId="34FF93C7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4</w:t>
      </w:r>
      <w:r w:rsidR="00C018F0">
        <w:rPr>
          <w:rFonts w:eastAsia="Times New Roman"/>
          <w:bCs/>
          <w:sz w:val="28"/>
          <w:szCs w:val="28"/>
        </w:rPr>
        <w:t>9</w:t>
      </w:r>
      <w:r w:rsidRPr="00B75DB6">
        <w:rPr>
          <w:rFonts w:eastAsia="Times New Roman"/>
          <w:bCs/>
          <w:sz w:val="28"/>
          <w:szCs w:val="28"/>
        </w:rPr>
        <w:t xml:space="preserve">. По решению Жюри Конкурсанты награждаются специальными </w:t>
      </w:r>
      <w:r>
        <w:rPr>
          <w:rFonts w:eastAsia="Times New Roman"/>
          <w:bCs/>
          <w:sz w:val="28"/>
          <w:szCs w:val="28"/>
        </w:rPr>
        <w:br/>
        <w:t>ди</w:t>
      </w:r>
      <w:r w:rsidRPr="00B75DB6">
        <w:rPr>
          <w:rFonts w:eastAsia="Times New Roman"/>
          <w:bCs/>
          <w:sz w:val="28"/>
          <w:szCs w:val="28"/>
        </w:rPr>
        <w:t>пломами Оргкомитета по предложениям</w:t>
      </w:r>
      <w:r>
        <w:rPr>
          <w:rFonts w:eastAsia="Times New Roman"/>
          <w:bCs/>
          <w:sz w:val="28"/>
          <w:szCs w:val="28"/>
        </w:rPr>
        <w:t xml:space="preserve"> общественных организаций, физи</w:t>
      </w:r>
      <w:r w:rsidRPr="00B75DB6">
        <w:rPr>
          <w:rFonts w:eastAsia="Times New Roman"/>
          <w:bCs/>
          <w:sz w:val="28"/>
          <w:szCs w:val="28"/>
        </w:rPr>
        <w:t>ческих лиц.</w:t>
      </w:r>
    </w:p>
    <w:p w14:paraId="1CE2D05E" w14:textId="77777777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44605FEB" w14:textId="76ADC92E" w:rsidR="00F7711A" w:rsidRPr="00B75DB6" w:rsidRDefault="00C018F0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50</w:t>
      </w:r>
      <w:r w:rsidR="00F7711A" w:rsidRPr="00B75DB6">
        <w:rPr>
          <w:rFonts w:eastAsia="Times New Roman"/>
          <w:bCs/>
          <w:sz w:val="28"/>
          <w:szCs w:val="28"/>
        </w:rPr>
        <w:t xml:space="preserve">. Общим советом Жюри Конкурса по максимальному количеству баллов определяется участник из общего числа участников номинаций «Сольное вокальное исполнительство» и «Сольное инструментальное </w:t>
      </w:r>
      <w:r w:rsidR="00F7711A">
        <w:rPr>
          <w:rFonts w:eastAsia="Times New Roman"/>
          <w:bCs/>
          <w:sz w:val="28"/>
          <w:szCs w:val="28"/>
        </w:rPr>
        <w:br/>
        <w:t>испол</w:t>
      </w:r>
      <w:r w:rsidR="00F7711A" w:rsidRPr="00B75DB6">
        <w:rPr>
          <w:rFonts w:eastAsia="Times New Roman"/>
          <w:bCs/>
          <w:sz w:val="28"/>
          <w:szCs w:val="28"/>
        </w:rPr>
        <w:t>нительство», который награждается Дип</w:t>
      </w:r>
      <w:r w:rsidR="00F7711A">
        <w:rPr>
          <w:rFonts w:eastAsia="Times New Roman"/>
          <w:bCs/>
          <w:sz w:val="28"/>
          <w:szCs w:val="28"/>
        </w:rPr>
        <w:t>ломом и кубком Гран-при Оргкоми</w:t>
      </w:r>
      <w:r w:rsidR="00F7711A" w:rsidRPr="00B75DB6">
        <w:rPr>
          <w:rFonts w:eastAsia="Times New Roman"/>
          <w:bCs/>
          <w:sz w:val="28"/>
          <w:szCs w:val="28"/>
        </w:rPr>
        <w:t>тета, а также определяется участник из общего числа участников номинаций «Оркестры» и «Ансамбли», которы</w:t>
      </w:r>
      <w:r w:rsidR="00710061">
        <w:rPr>
          <w:rFonts w:eastAsia="Times New Roman"/>
          <w:bCs/>
          <w:sz w:val="28"/>
          <w:szCs w:val="28"/>
        </w:rPr>
        <w:t>й</w:t>
      </w:r>
      <w:r w:rsidR="00F7711A" w:rsidRPr="00B75DB6">
        <w:rPr>
          <w:rFonts w:eastAsia="Times New Roman"/>
          <w:bCs/>
          <w:sz w:val="28"/>
          <w:szCs w:val="28"/>
        </w:rPr>
        <w:t xml:space="preserve"> награжда</w:t>
      </w:r>
      <w:r w:rsidR="00710061">
        <w:rPr>
          <w:rFonts w:eastAsia="Times New Roman"/>
          <w:bCs/>
          <w:sz w:val="28"/>
          <w:szCs w:val="28"/>
        </w:rPr>
        <w:t>е</w:t>
      </w:r>
      <w:r w:rsidR="00F7711A" w:rsidRPr="00B75DB6">
        <w:rPr>
          <w:rFonts w:eastAsia="Times New Roman"/>
          <w:bCs/>
          <w:sz w:val="28"/>
          <w:szCs w:val="28"/>
        </w:rPr>
        <w:t>тся Дипломом и кубком Гран-при Оргкомитета.</w:t>
      </w:r>
    </w:p>
    <w:p w14:paraId="404C95EF" w14:textId="77777777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5520CA50" w14:textId="541D1597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5</w:t>
      </w:r>
      <w:r w:rsidR="00C018F0">
        <w:rPr>
          <w:rFonts w:eastAsia="Times New Roman"/>
          <w:bCs/>
          <w:sz w:val="28"/>
          <w:szCs w:val="28"/>
        </w:rPr>
        <w:t>1</w:t>
      </w:r>
      <w:r w:rsidRPr="00B75DB6">
        <w:rPr>
          <w:rFonts w:eastAsia="Times New Roman"/>
          <w:bCs/>
          <w:sz w:val="28"/>
          <w:szCs w:val="28"/>
        </w:rPr>
        <w:t xml:space="preserve">. Педагоги победителей (Гран-при) поощряются благодарственными </w:t>
      </w:r>
      <w:r w:rsidRPr="00B75DB6">
        <w:rPr>
          <w:rFonts w:eastAsia="Times New Roman"/>
          <w:bCs/>
          <w:sz w:val="28"/>
          <w:szCs w:val="28"/>
        </w:rPr>
        <w:lastRenderedPageBreak/>
        <w:t>письмами Оргкомитета.</w:t>
      </w:r>
    </w:p>
    <w:p w14:paraId="65FE4CC1" w14:textId="77777777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67D38551" w14:textId="6A326530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5</w:t>
      </w:r>
      <w:r w:rsidR="00C018F0">
        <w:rPr>
          <w:rFonts w:eastAsia="Times New Roman"/>
          <w:bCs/>
          <w:sz w:val="28"/>
          <w:szCs w:val="28"/>
        </w:rPr>
        <w:t>2</w:t>
      </w:r>
      <w:r w:rsidRPr="00B75DB6">
        <w:rPr>
          <w:rFonts w:eastAsia="Times New Roman"/>
          <w:bCs/>
          <w:sz w:val="28"/>
          <w:szCs w:val="28"/>
        </w:rPr>
        <w:t>. Жюри оставляет за собой право не присуждать Гран-при, а также не присуждать и делить какое-либо из призовых мест.</w:t>
      </w:r>
    </w:p>
    <w:p w14:paraId="38AE6245" w14:textId="77777777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14FCD5D9" w14:textId="5D6B72B8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5</w:t>
      </w:r>
      <w:r w:rsidR="00C018F0">
        <w:rPr>
          <w:rFonts w:eastAsia="Times New Roman"/>
          <w:bCs/>
          <w:sz w:val="28"/>
          <w:szCs w:val="28"/>
        </w:rPr>
        <w:t>3</w:t>
      </w:r>
      <w:r w:rsidRPr="00B75DB6">
        <w:rPr>
          <w:rFonts w:eastAsia="Times New Roman"/>
          <w:bCs/>
          <w:sz w:val="28"/>
          <w:szCs w:val="28"/>
        </w:rPr>
        <w:t>. Победител</w:t>
      </w:r>
      <w:r>
        <w:rPr>
          <w:rFonts w:eastAsia="Times New Roman"/>
          <w:bCs/>
          <w:sz w:val="28"/>
          <w:szCs w:val="28"/>
        </w:rPr>
        <w:t>и рекомендуются для участия во В</w:t>
      </w:r>
      <w:r w:rsidRPr="00B75DB6">
        <w:rPr>
          <w:rFonts w:eastAsia="Times New Roman"/>
          <w:bCs/>
          <w:sz w:val="28"/>
          <w:szCs w:val="28"/>
        </w:rPr>
        <w:t>сероссийском детском фестивале народной культуры «Наследники традиций».</w:t>
      </w:r>
    </w:p>
    <w:p w14:paraId="42A4A512" w14:textId="77777777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415D8911" w14:textId="37A9181A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5</w:t>
      </w:r>
      <w:r w:rsidR="00C018F0">
        <w:rPr>
          <w:rFonts w:eastAsia="Times New Roman"/>
          <w:bCs/>
          <w:sz w:val="28"/>
          <w:szCs w:val="28"/>
        </w:rPr>
        <w:t>4</w:t>
      </w:r>
      <w:r w:rsidRPr="00B75DB6">
        <w:rPr>
          <w:rFonts w:eastAsia="Times New Roman"/>
          <w:bCs/>
          <w:sz w:val="28"/>
          <w:szCs w:val="28"/>
        </w:rPr>
        <w:t xml:space="preserve">. Итоги Конкурса размещаются на официальных сайтах </w:t>
      </w:r>
      <w:r>
        <w:rPr>
          <w:rFonts w:eastAsia="Times New Roman"/>
          <w:bCs/>
          <w:sz w:val="28"/>
          <w:szCs w:val="28"/>
        </w:rPr>
        <w:br/>
        <w:t>министер</w:t>
      </w:r>
      <w:r w:rsidRPr="00B75DB6">
        <w:rPr>
          <w:rFonts w:eastAsia="Times New Roman"/>
          <w:bCs/>
          <w:sz w:val="28"/>
          <w:szCs w:val="28"/>
        </w:rPr>
        <w:t xml:space="preserve">ства и ГБУ ДО </w:t>
      </w:r>
      <w:proofErr w:type="spellStart"/>
      <w:r w:rsidRPr="00B75DB6">
        <w:rPr>
          <w:rFonts w:eastAsia="Times New Roman"/>
          <w:bCs/>
          <w:sz w:val="28"/>
          <w:szCs w:val="28"/>
        </w:rPr>
        <w:t>КЦРТДиЮ</w:t>
      </w:r>
      <w:proofErr w:type="spellEnd"/>
      <w:r w:rsidRPr="00B75DB6">
        <w:rPr>
          <w:rFonts w:eastAsia="Times New Roman"/>
          <w:bCs/>
          <w:sz w:val="28"/>
          <w:szCs w:val="28"/>
        </w:rPr>
        <w:t>.</w:t>
      </w:r>
    </w:p>
    <w:p w14:paraId="3C602FBC" w14:textId="77777777" w:rsidR="00F7711A" w:rsidRPr="00B75DB6" w:rsidRDefault="00F7711A" w:rsidP="00F7711A">
      <w:pPr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511421FA" w14:textId="77777777" w:rsidR="00F7711A" w:rsidRPr="00B75DB6" w:rsidRDefault="00F7711A" w:rsidP="00F7711A">
      <w:pPr>
        <w:pStyle w:val="aff1"/>
        <w:numPr>
          <w:ilvl w:val="0"/>
          <w:numId w:val="16"/>
        </w:numPr>
        <w:jc w:val="center"/>
        <w:rPr>
          <w:rFonts w:eastAsia="Times New Roman"/>
          <w:bCs/>
          <w:sz w:val="28"/>
          <w:szCs w:val="28"/>
        </w:rPr>
      </w:pPr>
      <w:r w:rsidRPr="00B75DB6">
        <w:rPr>
          <w:rFonts w:eastAsia="Times New Roman"/>
          <w:bCs/>
          <w:sz w:val="28"/>
          <w:szCs w:val="28"/>
        </w:rPr>
        <w:t>Финансирование Конкурса</w:t>
      </w:r>
    </w:p>
    <w:p w14:paraId="0C685621" w14:textId="77777777" w:rsidR="00F7711A" w:rsidRPr="00B75DB6" w:rsidRDefault="00F7711A" w:rsidP="00F7711A">
      <w:pPr>
        <w:pStyle w:val="aff1"/>
        <w:ind w:left="1800"/>
        <w:jc w:val="both"/>
        <w:rPr>
          <w:rFonts w:eastAsia="Times New Roman"/>
          <w:bCs/>
          <w:sz w:val="28"/>
          <w:szCs w:val="28"/>
        </w:rPr>
      </w:pPr>
    </w:p>
    <w:p w14:paraId="258F5A7B" w14:textId="5FFFF1CF" w:rsidR="00D026AF" w:rsidRDefault="00D026AF" w:rsidP="00D026AF">
      <w:pPr>
        <w:pStyle w:val="13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</w:t>
      </w:r>
      <w:r w:rsidR="00C018F0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. Финансовое обеспечение Конкурса осуществляется за счёт средств бюджета Ставропольского края.</w:t>
      </w:r>
    </w:p>
    <w:p w14:paraId="078EF26F" w14:textId="77777777" w:rsidR="00D026AF" w:rsidRDefault="00D026AF" w:rsidP="00D026AF">
      <w:pPr>
        <w:ind w:firstLine="709"/>
        <w:contextualSpacing/>
        <w:jc w:val="both"/>
        <w:rPr>
          <w:sz w:val="28"/>
          <w:szCs w:val="28"/>
        </w:rPr>
      </w:pPr>
    </w:p>
    <w:p w14:paraId="11F74652" w14:textId="2412E99D" w:rsidR="00D026AF" w:rsidRDefault="00D026AF" w:rsidP="00D026A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018F0">
        <w:rPr>
          <w:sz w:val="28"/>
          <w:szCs w:val="28"/>
        </w:rPr>
        <w:t>6</w:t>
      </w:r>
      <w:r>
        <w:rPr>
          <w:sz w:val="28"/>
          <w:szCs w:val="28"/>
        </w:rPr>
        <w:t xml:space="preserve">. Расходы, связанные с проездом и питанием участников Конкурса </w:t>
      </w:r>
      <w:r>
        <w:rPr>
          <w:sz w:val="28"/>
          <w:szCs w:val="28"/>
        </w:rPr>
        <w:br/>
        <w:t xml:space="preserve">и сопровождающих их лиц к месту проведения и обратно, осуществляются </w:t>
      </w:r>
      <w:r>
        <w:rPr>
          <w:sz w:val="28"/>
          <w:szCs w:val="28"/>
        </w:rPr>
        <w:br/>
        <w:t>за счет средств направляющей стороны.</w:t>
      </w:r>
    </w:p>
    <w:p w14:paraId="565181E4" w14:textId="77777777" w:rsidR="00D026AF" w:rsidRDefault="00D026AF" w:rsidP="00D026AF">
      <w:pPr>
        <w:contextualSpacing/>
        <w:jc w:val="both"/>
        <w:rPr>
          <w:sz w:val="28"/>
          <w:szCs w:val="28"/>
        </w:rPr>
      </w:pPr>
    </w:p>
    <w:p w14:paraId="3BBEB690" w14:textId="2C260A66" w:rsidR="00486E95" w:rsidRDefault="00486E95" w:rsidP="00C018F0">
      <w:pPr>
        <w:pStyle w:val="Style8"/>
        <w:spacing w:line="240" w:lineRule="auto"/>
        <w:ind w:firstLine="0"/>
        <w:rPr>
          <w:rStyle w:val="FontStyle23"/>
          <w:sz w:val="28"/>
          <w:szCs w:val="28"/>
        </w:rPr>
      </w:pPr>
    </w:p>
    <w:p w14:paraId="42FE0680" w14:textId="71C070CF" w:rsidR="00486E95" w:rsidRDefault="0055533A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46DFBD19" w14:textId="77777777" w:rsidR="00F43924" w:rsidRDefault="00F43924" w:rsidP="00F43924">
      <w:pPr>
        <w:spacing w:line="240" w:lineRule="exact"/>
        <w:jc w:val="center"/>
        <w:rPr>
          <w:rFonts w:eastAsia="Times New Roman"/>
          <w:bCs/>
          <w:color w:val="000000"/>
          <w:sz w:val="28"/>
          <w:szCs w:val="28"/>
        </w:rPr>
      </w:pPr>
    </w:p>
    <w:p w14:paraId="7EB4A18B" w14:textId="77777777" w:rsidR="00F43924" w:rsidRDefault="00F43924">
      <w:pPr>
        <w:jc w:val="center"/>
        <w:rPr>
          <w:sz w:val="28"/>
          <w:szCs w:val="28"/>
        </w:rPr>
      </w:pPr>
    </w:p>
    <w:sectPr w:rsidR="00F43924" w:rsidSect="0074431A">
      <w:headerReference w:type="even" r:id="rId10"/>
      <w:headerReference w:type="default" r:id="rId11"/>
      <w:footerReference w:type="default" r:id="rId12"/>
      <w:footerReference w:type="first" r:id="rId13"/>
      <w:footnotePr>
        <w:pos w:val="beneathText"/>
      </w:footnotePr>
      <w:pgSz w:w="11905" w:h="16837"/>
      <w:pgMar w:top="1134" w:right="567" w:bottom="1134" w:left="198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51C4D3" w14:textId="77777777" w:rsidR="00BB7600" w:rsidRDefault="00BB7600">
      <w:r>
        <w:separator/>
      </w:r>
    </w:p>
  </w:endnote>
  <w:endnote w:type="continuationSeparator" w:id="0">
    <w:p w14:paraId="2EFC2920" w14:textId="77777777" w:rsidR="00BB7600" w:rsidRDefault="00BB7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290">
    <w:altName w:val="Arial Unicode MS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Lucida Sans Unicode">
    <w:panose1 w:val="020B06020305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920510"/>
      <w:docPartObj>
        <w:docPartGallery w:val="Page Numbers (Bottom of Page)"/>
        <w:docPartUnique/>
      </w:docPartObj>
    </w:sdtPr>
    <w:sdtEndPr/>
    <w:sdtContent>
      <w:p w14:paraId="2BE71B28" w14:textId="77777777" w:rsidR="00486E95" w:rsidRDefault="00B32022">
        <w:pPr>
          <w:pStyle w:val="afb"/>
          <w:jc w:val="right"/>
        </w:pPr>
      </w:p>
    </w:sdtContent>
  </w:sdt>
  <w:p w14:paraId="5C0991F0" w14:textId="77777777" w:rsidR="00486E95" w:rsidRDefault="00486E95">
    <w:pPr>
      <w:pStyle w:val="af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95542"/>
      <w:docPartObj>
        <w:docPartGallery w:val="Page Numbers (Bottom of Page)"/>
        <w:docPartUnique/>
      </w:docPartObj>
    </w:sdtPr>
    <w:sdtEndPr/>
    <w:sdtContent>
      <w:p w14:paraId="4230CCBC" w14:textId="77777777" w:rsidR="00486E95" w:rsidRDefault="00B32022">
        <w:pPr>
          <w:pStyle w:val="afb"/>
          <w:jc w:val="right"/>
        </w:pPr>
      </w:p>
    </w:sdtContent>
  </w:sdt>
  <w:p w14:paraId="652B1E8A" w14:textId="77777777" w:rsidR="00486E95" w:rsidRDefault="00486E95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3F8B3D" w14:textId="77777777" w:rsidR="00BB7600" w:rsidRDefault="00BB7600">
      <w:r>
        <w:separator/>
      </w:r>
    </w:p>
  </w:footnote>
  <w:footnote w:type="continuationSeparator" w:id="0">
    <w:p w14:paraId="4547A874" w14:textId="77777777" w:rsidR="00BB7600" w:rsidRDefault="00BB7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43BA76" w14:textId="77777777" w:rsidR="00486E95" w:rsidRDefault="0055533A">
    <w:pPr>
      <w:pStyle w:val="af6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0C550A3A" w14:textId="77777777" w:rsidR="00486E95" w:rsidRDefault="00486E95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6260B" w14:textId="77777777" w:rsidR="00486E95" w:rsidRDefault="0055533A">
    <w:pPr>
      <w:pStyle w:val="af6"/>
      <w:jc w:val="right"/>
      <w:rPr>
        <w:sz w:val="28"/>
        <w:szCs w:val="28"/>
      </w:rPr>
    </w:pPr>
    <w:r>
      <w:fldChar w:fldCharType="begin"/>
    </w:r>
    <w:r>
      <w:instrText>PAGE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</w:t>
    </w:r>
    <w:r>
      <w:rPr>
        <w:sz w:val="28"/>
        <w:szCs w:val="28"/>
      </w:rPr>
      <w:fldChar w:fldCharType="end"/>
    </w:r>
  </w:p>
  <w:p w14:paraId="3A4E3C87" w14:textId="77777777" w:rsidR="00486E95" w:rsidRDefault="00486E9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04C70"/>
    <w:multiLevelType w:val="hybridMultilevel"/>
    <w:tmpl w:val="4B789984"/>
    <w:lvl w:ilvl="0" w:tplc="E49AA0A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981CFBC4">
      <w:start w:val="1"/>
      <w:numFmt w:val="none"/>
      <w:lvlText w:val=""/>
      <w:lvlJc w:val="left"/>
      <w:pPr>
        <w:tabs>
          <w:tab w:val="num" w:pos="360"/>
        </w:tabs>
      </w:pPr>
    </w:lvl>
    <w:lvl w:ilvl="2" w:tplc="2B50E85E">
      <w:start w:val="1"/>
      <w:numFmt w:val="none"/>
      <w:lvlText w:val=""/>
      <w:lvlJc w:val="left"/>
      <w:pPr>
        <w:tabs>
          <w:tab w:val="num" w:pos="360"/>
        </w:tabs>
      </w:pPr>
    </w:lvl>
    <w:lvl w:ilvl="3" w:tplc="E9D05F9A">
      <w:start w:val="1"/>
      <w:numFmt w:val="none"/>
      <w:lvlText w:val=""/>
      <w:lvlJc w:val="left"/>
      <w:pPr>
        <w:tabs>
          <w:tab w:val="num" w:pos="360"/>
        </w:tabs>
      </w:pPr>
    </w:lvl>
    <w:lvl w:ilvl="4" w:tplc="110C70E0">
      <w:start w:val="1"/>
      <w:numFmt w:val="none"/>
      <w:lvlText w:val=""/>
      <w:lvlJc w:val="left"/>
      <w:pPr>
        <w:tabs>
          <w:tab w:val="num" w:pos="360"/>
        </w:tabs>
      </w:pPr>
    </w:lvl>
    <w:lvl w:ilvl="5" w:tplc="CA2CAC44">
      <w:start w:val="1"/>
      <w:numFmt w:val="none"/>
      <w:lvlText w:val=""/>
      <w:lvlJc w:val="left"/>
      <w:pPr>
        <w:tabs>
          <w:tab w:val="num" w:pos="360"/>
        </w:tabs>
      </w:pPr>
    </w:lvl>
    <w:lvl w:ilvl="6" w:tplc="28885708">
      <w:start w:val="1"/>
      <w:numFmt w:val="none"/>
      <w:lvlText w:val=""/>
      <w:lvlJc w:val="left"/>
      <w:pPr>
        <w:tabs>
          <w:tab w:val="num" w:pos="360"/>
        </w:tabs>
      </w:pPr>
    </w:lvl>
    <w:lvl w:ilvl="7" w:tplc="1F4AB474">
      <w:start w:val="1"/>
      <w:numFmt w:val="none"/>
      <w:lvlText w:val=""/>
      <w:lvlJc w:val="left"/>
      <w:pPr>
        <w:tabs>
          <w:tab w:val="num" w:pos="360"/>
        </w:tabs>
      </w:pPr>
    </w:lvl>
    <w:lvl w:ilvl="8" w:tplc="3EBC38A2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99C5B83"/>
    <w:multiLevelType w:val="hybridMultilevel"/>
    <w:tmpl w:val="1140335E"/>
    <w:lvl w:ilvl="0" w:tplc="F70623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font290" w:cs="font290" w:hint="default"/>
      </w:rPr>
    </w:lvl>
    <w:lvl w:ilvl="1" w:tplc="6994C4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84C29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E8F7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84045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1E6C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4C56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E43E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8ACC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81954"/>
    <w:multiLevelType w:val="hybridMultilevel"/>
    <w:tmpl w:val="BEBA76A6"/>
    <w:lvl w:ilvl="0" w:tplc="637C10AC">
      <w:start w:val="1"/>
      <w:numFmt w:val="upperRoman"/>
      <w:lvlText w:val="%1."/>
      <w:lvlJc w:val="left"/>
      <w:pPr>
        <w:ind w:left="1117" w:hanging="720"/>
      </w:pPr>
      <w:rPr>
        <w:rFonts w:hint="default"/>
      </w:rPr>
    </w:lvl>
    <w:lvl w:ilvl="1" w:tplc="113EF79A">
      <w:start w:val="1"/>
      <w:numFmt w:val="lowerLetter"/>
      <w:lvlText w:val="%2."/>
      <w:lvlJc w:val="left"/>
      <w:pPr>
        <w:ind w:left="1477" w:hanging="360"/>
      </w:pPr>
    </w:lvl>
    <w:lvl w:ilvl="2" w:tplc="96F01ED8">
      <w:start w:val="1"/>
      <w:numFmt w:val="lowerRoman"/>
      <w:lvlText w:val="%3."/>
      <w:lvlJc w:val="right"/>
      <w:pPr>
        <w:ind w:left="2197" w:hanging="180"/>
      </w:pPr>
    </w:lvl>
    <w:lvl w:ilvl="3" w:tplc="A302F3DA">
      <w:start w:val="1"/>
      <w:numFmt w:val="decimal"/>
      <w:lvlText w:val="%4."/>
      <w:lvlJc w:val="left"/>
      <w:pPr>
        <w:ind w:left="2917" w:hanging="360"/>
      </w:pPr>
    </w:lvl>
    <w:lvl w:ilvl="4" w:tplc="960E2772">
      <w:start w:val="1"/>
      <w:numFmt w:val="lowerLetter"/>
      <w:lvlText w:val="%5."/>
      <w:lvlJc w:val="left"/>
      <w:pPr>
        <w:ind w:left="3637" w:hanging="360"/>
      </w:pPr>
    </w:lvl>
    <w:lvl w:ilvl="5" w:tplc="AC32A1E8">
      <w:start w:val="1"/>
      <w:numFmt w:val="lowerRoman"/>
      <w:lvlText w:val="%6."/>
      <w:lvlJc w:val="right"/>
      <w:pPr>
        <w:ind w:left="4357" w:hanging="180"/>
      </w:pPr>
    </w:lvl>
    <w:lvl w:ilvl="6" w:tplc="B9F0B1E6">
      <w:start w:val="1"/>
      <w:numFmt w:val="decimal"/>
      <w:lvlText w:val="%7."/>
      <w:lvlJc w:val="left"/>
      <w:pPr>
        <w:ind w:left="5077" w:hanging="360"/>
      </w:pPr>
    </w:lvl>
    <w:lvl w:ilvl="7" w:tplc="42FC4788">
      <w:start w:val="1"/>
      <w:numFmt w:val="lowerLetter"/>
      <w:lvlText w:val="%8."/>
      <w:lvlJc w:val="left"/>
      <w:pPr>
        <w:ind w:left="5797" w:hanging="360"/>
      </w:pPr>
    </w:lvl>
    <w:lvl w:ilvl="8" w:tplc="B5D42D68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153D0B23"/>
    <w:multiLevelType w:val="hybridMultilevel"/>
    <w:tmpl w:val="C99AD40C"/>
    <w:lvl w:ilvl="0" w:tplc="7F9E4CEE">
      <w:start w:val="2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  <w:lvl w:ilvl="1" w:tplc="B96628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56863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7E654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6705D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358FE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0E809E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A2EA3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8E63A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D432E43"/>
    <w:multiLevelType w:val="hybridMultilevel"/>
    <w:tmpl w:val="FBD6D5B8"/>
    <w:lvl w:ilvl="0" w:tplc="8C366F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 w:tplc="16FC42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 w:tplc="36DCEF5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 w:tplc="6CBA89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 w:tplc="20F0FE5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 w:tplc="791CA8C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 w:tplc="664A846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 w:tplc="2E0AC48A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 w:tplc="619619A0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3669241C"/>
    <w:multiLevelType w:val="hybridMultilevel"/>
    <w:tmpl w:val="F17E1616"/>
    <w:lvl w:ilvl="0" w:tplc="9CA631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9FCD674">
      <w:start w:val="1"/>
      <w:numFmt w:val="lowerLetter"/>
      <w:lvlText w:val="%2."/>
      <w:lvlJc w:val="left"/>
      <w:pPr>
        <w:ind w:left="1440" w:hanging="360"/>
      </w:pPr>
    </w:lvl>
    <w:lvl w:ilvl="2" w:tplc="B3A0B0FE">
      <w:start w:val="1"/>
      <w:numFmt w:val="lowerRoman"/>
      <w:lvlText w:val="%3."/>
      <w:lvlJc w:val="right"/>
      <w:pPr>
        <w:ind w:left="2160" w:hanging="180"/>
      </w:pPr>
    </w:lvl>
    <w:lvl w:ilvl="3" w:tplc="AD6CB6EA">
      <w:start w:val="1"/>
      <w:numFmt w:val="decimal"/>
      <w:lvlText w:val="%4."/>
      <w:lvlJc w:val="left"/>
      <w:pPr>
        <w:ind w:left="2880" w:hanging="360"/>
      </w:pPr>
    </w:lvl>
    <w:lvl w:ilvl="4" w:tplc="A3266834">
      <w:start w:val="1"/>
      <w:numFmt w:val="lowerLetter"/>
      <w:lvlText w:val="%5."/>
      <w:lvlJc w:val="left"/>
      <w:pPr>
        <w:ind w:left="3600" w:hanging="360"/>
      </w:pPr>
    </w:lvl>
    <w:lvl w:ilvl="5" w:tplc="25D4A49A">
      <w:start w:val="1"/>
      <w:numFmt w:val="lowerRoman"/>
      <w:lvlText w:val="%6."/>
      <w:lvlJc w:val="right"/>
      <w:pPr>
        <w:ind w:left="4320" w:hanging="180"/>
      </w:pPr>
    </w:lvl>
    <w:lvl w:ilvl="6" w:tplc="4E6CD928">
      <w:start w:val="1"/>
      <w:numFmt w:val="decimal"/>
      <w:lvlText w:val="%7."/>
      <w:lvlJc w:val="left"/>
      <w:pPr>
        <w:ind w:left="5040" w:hanging="360"/>
      </w:pPr>
    </w:lvl>
    <w:lvl w:ilvl="7" w:tplc="5E0C55B4">
      <w:start w:val="1"/>
      <w:numFmt w:val="lowerLetter"/>
      <w:lvlText w:val="%8."/>
      <w:lvlJc w:val="left"/>
      <w:pPr>
        <w:ind w:left="5760" w:hanging="360"/>
      </w:pPr>
    </w:lvl>
    <w:lvl w:ilvl="8" w:tplc="5108F66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E1119"/>
    <w:multiLevelType w:val="hybridMultilevel"/>
    <w:tmpl w:val="208AA790"/>
    <w:lvl w:ilvl="0" w:tplc="B5DA127C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E64CC04">
      <w:start w:val="1"/>
      <w:numFmt w:val="decimal"/>
      <w:lvlText w:val="%1.%2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2" w:tplc="2E643DC0">
      <w:start w:val="1"/>
      <w:numFmt w:val="decimal"/>
      <w:lvlText w:val="%1.%2.%3."/>
      <w:lvlJc w:val="left"/>
      <w:pPr>
        <w:tabs>
          <w:tab w:val="num" w:pos="2858"/>
        </w:tabs>
        <w:ind w:left="2858" w:hanging="720"/>
      </w:pPr>
      <w:rPr>
        <w:rFonts w:hint="default"/>
      </w:rPr>
    </w:lvl>
    <w:lvl w:ilvl="3" w:tplc="7F42AEF0">
      <w:start w:val="1"/>
      <w:numFmt w:val="decimal"/>
      <w:lvlText w:val="%1.%2.%3.%4."/>
      <w:lvlJc w:val="left"/>
      <w:pPr>
        <w:tabs>
          <w:tab w:val="num" w:pos="4287"/>
        </w:tabs>
        <w:ind w:left="4287" w:hanging="1080"/>
      </w:pPr>
      <w:rPr>
        <w:rFonts w:hint="default"/>
      </w:rPr>
    </w:lvl>
    <w:lvl w:ilvl="4" w:tplc="ACD4EE3C">
      <w:start w:val="1"/>
      <w:numFmt w:val="decimal"/>
      <w:lvlText w:val="%1.%2.%3.%4.%5."/>
      <w:lvlJc w:val="left"/>
      <w:pPr>
        <w:tabs>
          <w:tab w:val="num" w:pos="5356"/>
        </w:tabs>
        <w:ind w:left="5356" w:hanging="1080"/>
      </w:pPr>
      <w:rPr>
        <w:rFonts w:hint="default"/>
      </w:rPr>
    </w:lvl>
    <w:lvl w:ilvl="5" w:tplc="F7B46626">
      <w:start w:val="1"/>
      <w:numFmt w:val="decimal"/>
      <w:lvlText w:val="%1.%2.%3.%4.%5.%6."/>
      <w:lvlJc w:val="left"/>
      <w:pPr>
        <w:tabs>
          <w:tab w:val="num" w:pos="6785"/>
        </w:tabs>
        <w:ind w:left="6785" w:hanging="1440"/>
      </w:pPr>
      <w:rPr>
        <w:rFonts w:hint="default"/>
      </w:rPr>
    </w:lvl>
    <w:lvl w:ilvl="6" w:tplc="5748DDE6">
      <w:start w:val="1"/>
      <w:numFmt w:val="decimal"/>
      <w:lvlText w:val="%1.%2.%3.%4.%5.%6.%7."/>
      <w:lvlJc w:val="left"/>
      <w:pPr>
        <w:tabs>
          <w:tab w:val="num" w:pos="8214"/>
        </w:tabs>
        <w:ind w:left="8214" w:hanging="1800"/>
      </w:pPr>
      <w:rPr>
        <w:rFonts w:hint="default"/>
      </w:rPr>
    </w:lvl>
    <w:lvl w:ilvl="7" w:tplc="5B00A442">
      <w:start w:val="1"/>
      <w:numFmt w:val="decimal"/>
      <w:lvlText w:val="%1.%2.%3.%4.%5.%6.%7.%8."/>
      <w:lvlJc w:val="left"/>
      <w:pPr>
        <w:tabs>
          <w:tab w:val="num" w:pos="9283"/>
        </w:tabs>
        <w:ind w:left="9283" w:hanging="1800"/>
      </w:pPr>
      <w:rPr>
        <w:rFonts w:hint="default"/>
      </w:rPr>
    </w:lvl>
    <w:lvl w:ilvl="8" w:tplc="241EF5D6">
      <w:start w:val="1"/>
      <w:numFmt w:val="decimal"/>
      <w:lvlText w:val="%1.%2.%3.%4.%5.%6.%7.%8.%9."/>
      <w:lvlJc w:val="left"/>
      <w:pPr>
        <w:tabs>
          <w:tab w:val="num" w:pos="10712"/>
        </w:tabs>
        <w:ind w:left="10712" w:hanging="2160"/>
      </w:pPr>
      <w:rPr>
        <w:rFonts w:hint="default"/>
      </w:rPr>
    </w:lvl>
  </w:abstractNum>
  <w:abstractNum w:abstractNumId="7" w15:restartNumberingAfterBreak="0">
    <w:nsid w:val="40DC7849"/>
    <w:multiLevelType w:val="hybridMultilevel"/>
    <w:tmpl w:val="99FAAEA2"/>
    <w:lvl w:ilvl="0" w:tplc="FB00ECAC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9DA4040">
      <w:start w:val="1"/>
      <w:numFmt w:val="lowerLetter"/>
      <w:lvlText w:val="%2."/>
      <w:lvlJc w:val="left"/>
      <w:pPr>
        <w:ind w:left="2160" w:hanging="360"/>
      </w:pPr>
    </w:lvl>
    <w:lvl w:ilvl="2" w:tplc="31DE83F6">
      <w:start w:val="1"/>
      <w:numFmt w:val="lowerRoman"/>
      <w:lvlText w:val="%3."/>
      <w:lvlJc w:val="right"/>
      <w:pPr>
        <w:ind w:left="2880" w:hanging="180"/>
      </w:pPr>
    </w:lvl>
    <w:lvl w:ilvl="3" w:tplc="1098F902">
      <w:start w:val="1"/>
      <w:numFmt w:val="decimal"/>
      <w:lvlText w:val="%4."/>
      <w:lvlJc w:val="left"/>
      <w:pPr>
        <w:ind w:left="3600" w:hanging="360"/>
      </w:pPr>
    </w:lvl>
    <w:lvl w:ilvl="4" w:tplc="6E4CB0DA">
      <w:start w:val="1"/>
      <w:numFmt w:val="lowerLetter"/>
      <w:lvlText w:val="%5."/>
      <w:lvlJc w:val="left"/>
      <w:pPr>
        <w:ind w:left="4320" w:hanging="360"/>
      </w:pPr>
    </w:lvl>
    <w:lvl w:ilvl="5" w:tplc="0AC80270">
      <w:start w:val="1"/>
      <w:numFmt w:val="lowerRoman"/>
      <w:lvlText w:val="%6."/>
      <w:lvlJc w:val="right"/>
      <w:pPr>
        <w:ind w:left="5040" w:hanging="180"/>
      </w:pPr>
    </w:lvl>
    <w:lvl w:ilvl="6" w:tplc="CBB6A178">
      <w:start w:val="1"/>
      <w:numFmt w:val="decimal"/>
      <w:lvlText w:val="%7."/>
      <w:lvlJc w:val="left"/>
      <w:pPr>
        <w:ind w:left="5760" w:hanging="360"/>
      </w:pPr>
    </w:lvl>
    <w:lvl w:ilvl="7" w:tplc="147EABBA">
      <w:start w:val="1"/>
      <w:numFmt w:val="lowerLetter"/>
      <w:lvlText w:val="%8."/>
      <w:lvlJc w:val="left"/>
      <w:pPr>
        <w:ind w:left="6480" w:hanging="360"/>
      </w:pPr>
    </w:lvl>
    <w:lvl w:ilvl="8" w:tplc="88DE2B4C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1227A63"/>
    <w:multiLevelType w:val="hybridMultilevel"/>
    <w:tmpl w:val="E5DE2EE0"/>
    <w:lvl w:ilvl="0" w:tplc="B748D7E0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4D1C9442">
      <w:start w:val="1"/>
      <w:numFmt w:val="lowerLetter"/>
      <w:lvlText w:val="%2."/>
      <w:lvlJc w:val="left"/>
      <w:pPr>
        <w:ind w:left="2160" w:hanging="360"/>
      </w:pPr>
    </w:lvl>
    <w:lvl w:ilvl="2" w:tplc="0C94E406">
      <w:start w:val="1"/>
      <w:numFmt w:val="lowerRoman"/>
      <w:lvlText w:val="%3."/>
      <w:lvlJc w:val="right"/>
      <w:pPr>
        <w:ind w:left="2880" w:hanging="180"/>
      </w:pPr>
    </w:lvl>
    <w:lvl w:ilvl="3" w:tplc="40DC8C3C">
      <w:start w:val="1"/>
      <w:numFmt w:val="decimal"/>
      <w:lvlText w:val="%4."/>
      <w:lvlJc w:val="left"/>
      <w:pPr>
        <w:ind w:left="3600" w:hanging="360"/>
      </w:pPr>
    </w:lvl>
    <w:lvl w:ilvl="4" w:tplc="679678E8">
      <w:start w:val="1"/>
      <w:numFmt w:val="lowerLetter"/>
      <w:lvlText w:val="%5."/>
      <w:lvlJc w:val="left"/>
      <w:pPr>
        <w:ind w:left="4320" w:hanging="360"/>
      </w:pPr>
    </w:lvl>
    <w:lvl w:ilvl="5" w:tplc="BDE6AAB8">
      <w:start w:val="1"/>
      <w:numFmt w:val="lowerRoman"/>
      <w:lvlText w:val="%6."/>
      <w:lvlJc w:val="right"/>
      <w:pPr>
        <w:ind w:left="5040" w:hanging="180"/>
      </w:pPr>
    </w:lvl>
    <w:lvl w:ilvl="6" w:tplc="EEE42F86">
      <w:start w:val="1"/>
      <w:numFmt w:val="decimal"/>
      <w:lvlText w:val="%7."/>
      <w:lvlJc w:val="left"/>
      <w:pPr>
        <w:ind w:left="5760" w:hanging="360"/>
      </w:pPr>
    </w:lvl>
    <w:lvl w:ilvl="7" w:tplc="B1269106">
      <w:start w:val="1"/>
      <w:numFmt w:val="lowerLetter"/>
      <w:lvlText w:val="%8."/>
      <w:lvlJc w:val="left"/>
      <w:pPr>
        <w:ind w:left="6480" w:hanging="360"/>
      </w:pPr>
    </w:lvl>
    <w:lvl w:ilvl="8" w:tplc="24ECDEBA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430518"/>
    <w:multiLevelType w:val="hybridMultilevel"/>
    <w:tmpl w:val="20662BAA"/>
    <w:lvl w:ilvl="0" w:tplc="5DC021A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5F607EF6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A768066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724AE2A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EA7899C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B489796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E24BC10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026682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E5609BA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8773C15"/>
    <w:multiLevelType w:val="hybridMultilevel"/>
    <w:tmpl w:val="67C8EE42"/>
    <w:lvl w:ilvl="0" w:tplc="19DA3B34">
      <w:start w:val="7"/>
      <w:numFmt w:val="upperRoman"/>
      <w:lvlText w:val="%1."/>
      <w:lvlJc w:val="left"/>
      <w:pPr>
        <w:ind w:left="2279" w:hanging="720"/>
      </w:pPr>
      <w:rPr>
        <w:rFonts w:hint="default"/>
      </w:rPr>
    </w:lvl>
    <w:lvl w:ilvl="1" w:tplc="9724BF52">
      <w:start w:val="1"/>
      <w:numFmt w:val="lowerLetter"/>
      <w:lvlText w:val="%2."/>
      <w:lvlJc w:val="left"/>
      <w:pPr>
        <w:ind w:left="2160" w:hanging="360"/>
      </w:pPr>
    </w:lvl>
    <w:lvl w:ilvl="2" w:tplc="399223F6">
      <w:start w:val="1"/>
      <w:numFmt w:val="lowerRoman"/>
      <w:lvlText w:val="%3."/>
      <w:lvlJc w:val="right"/>
      <w:pPr>
        <w:ind w:left="2880" w:hanging="180"/>
      </w:pPr>
    </w:lvl>
    <w:lvl w:ilvl="3" w:tplc="F80C9AE4">
      <w:start w:val="1"/>
      <w:numFmt w:val="decimal"/>
      <w:lvlText w:val="%4."/>
      <w:lvlJc w:val="left"/>
      <w:pPr>
        <w:ind w:left="3600" w:hanging="360"/>
      </w:pPr>
    </w:lvl>
    <w:lvl w:ilvl="4" w:tplc="975C3590">
      <w:start w:val="1"/>
      <w:numFmt w:val="lowerLetter"/>
      <w:lvlText w:val="%5."/>
      <w:lvlJc w:val="left"/>
      <w:pPr>
        <w:ind w:left="4320" w:hanging="360"/>
      </w:pPr>
    </w:lvl>
    <w:lvl w:ilvl="5" w:tplc="4A761738">
      <w:start w:val="1"/>
      <w:numFmt w:val="lowerRoman"/>
      <w:lvlText w:val="%6."/>
      <w:lvlJc w:val="right"/>
      <w:pPr>
        <w:ind w:left="5040" w:hanging="180"/>
      </w:pPr>
    </w:lvl>
    <w:lvl w:ilvl="6" w:tplc="441A1FAE">
      <w:start w:val="1"/>
      <w:numFmt w:val="decimal"/>
      <w:lvlText w:val="%7."/>
      <w:lvlJc w:val="left"/>
      <w:pPr>
        <w:ind w:left="5760" w:hanging="360"/>
      </w:pPr>
    </w:lvl>
    <w:lvl w:ilvl="7" w:tplc="9EACB26E">
      <w:start w:val="1"/>
      <w:numFmt w:val="lowerLetter"/>
      <w:lvlText w:val="%8."/>
      <w:lvlJc w:val="left"/>
      <w:pPr>
        <w:ind w:left="6480" w:hanging="360"/>
      </w:pPr>
    </w:lvl>
    <w:lvl w:ilvl="8" w:tplc="BA3E5B46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AE86063"/>
    <w:multiLevelType w:val="hybridMultilevel"/>
    <w:tmpl w:val="E974ADE2"/>
    <w:lvl w:ilvl="0" w:tplc="4F608F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D132284E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9BDA8788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EA963160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B100EA8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773A4CE6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9BB05BE0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18BC67B0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674AF4A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5ABB1383"/>
    <w:multiLevelType w:val="hybridMultilevel"/>
    <w:tmpl w:val="865E4534"/>
    <w:lvl w:ilvl="0" w:tplc="430ED126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36642A50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880E1FA8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B406BCF4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89E6C73E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4E625442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D3EA558E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9E22F068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752EDCB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 w15:restartNumberingAfterBreak="0">
    <w:nsid w:val="5DC5289E"/>
    <w:multiLevelType w:val="hybridMultilevel"/>
    <w:tmpl w:val="CFC8E49A"/>
    <w:lvl w:ilvl="0" w:tplc="9886B3BA">
      <w:start w:val="1"/>
      <w:numFmt w:val="bullet"/>
      <w:lvlText w:val="*"/>
      <w:lvlJc w:val="left"/>
    </w:lvl>
    <w:lvl w:ilvl="1" w:tplc="8C88D2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ADAE8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60C66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91A1A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9BEC3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FE0D0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662DA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C7CB67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62081393"/>
    <w:multiLevelType w:val="hybridMultilevel"/>
    <w:tmpl w:val="380CA276"/>
    <w:lvl w:ilvl="0" w:tplc="276839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 w:tplc="29620F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 w:tplc="FF12086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 w:tplc="EA5A44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 w:tplc="95FEBBD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 w:tplc="8CCA832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 w:tplc="685C0D1E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 w:tplc="A90CC6D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 w:tplc="674E71FE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4"/>
  </w:num>
  <w:num w:numId="2">
    <w:abstractNumId w:val="14"/>
  </w:num>
  <w:num w:numId="3">
    <w:abstractNumId w:val="1"/>
  </w:num>
  <w:num w:numId="4">
    <w:abstractNumId w:val="9"/>
  </w:num>
  <w:num w:numId="5">
    <w:abstractNumId w:val="0"/>
  </w:num>
  <w:num w:numId="6">
    <w:abstractNumId w:val="12"/>
  </w:num>
  <w:num w:numId="7">
    <w:abstractNumId w:val="3"/>
  </w:num>
  <w:num w:numId="8">
    <w:abstractNumId w:val="13"/>
    <w:lvlOverride w:ilvl="0">
      <w:lvl w:ilvl="0" w:tplc="9886B3BA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3"/>
    <w:lvlOverride w:ilvl="0">
      <w:lvl w:ilvl="0" w:tplc="9886B3BA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</w:num>
  <w:num w:numId="11">
    <w:abstractNumId w:val="11"/>
  </w:num>
  <w:num w:numId="12">
    <w:abstractNumId w:val="2"/>
  </w:num>
  <w:num w:numId="13">
    <w:abstractNumId w:val="5"/>
  </w:num>
  <w:num w:numId="14">
    <w:abstractNumId w:val="7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567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E95"/>
    <w:rsid w:val="00061199"/>
    <w:rsid w:val="00166ABC"/>
    <w:rsid w:val="003A027B"/>
    <w:rsid w:val="00486E95"/>
    <w:rsid w:val="00534527"/>
    <w:rsid w:val="0055533A"/>
    <w:rsid w:val="00581188"/>
    <w:rsid w:val="00710061"/>
    <w:rsid w:val="0074431A"/>
    <w:rsid w:val="007462B7"/>
    <w:rsid w:val="007E0BA5"/>
    <w:rsid w:val="009A6F8E"/>
    <w:rsid w:val="00B126EC"/>
    <w:rsid w:val="00B77896"/>
    <w:rsid w:val="00BB7600"/>
    <w:rsid w:val="00C018F0"/>
    <w:rsid w:val="00C216C3"/>
    <w:rsid w:val="00C50666"/>
    <w:rsid w:val="00D026AF"/>
    <w:rsid w:val="00EE33C1"/>
    <w:rsid w:val="00F43924"/>
    <w:rsid w:val="00F7711A"/>
    <w:rsid w:val="00FA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E08F"/>
  <w15:docId w15:val="{7C5206A1-FDFF-40B6-AFDE-3D0149C3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rial Unicode MS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link w:val="a9"/>
    <w:uiPriority w:val="99"/>
  </w:style>
  <w:style w:type="table" w:styleId="a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Body Text"/>
    <w:basedOn w:val="a"/>
    <w:pPr>
      <w:spacing w:after="120"/>
    </w:pPr>
  </w:style>
  <w:style w:type="paragraph" w:customStyle="1" w:styleId="13">
    <w:name w:val="Название объекта1"/>
    <w:basedOn w:val="a"/>
    <w:pPr>
      <w:ind w:firstLine="851"/>
      <w:jc w:val="center"/>
    </w:pPr>
    <w:rPr>
      <w:b/>
      <w:szCs w:val="20"/>
    </w:rPr>
  </w:style>
  <w:style w:type="paragraph" w:styleId="af5">
    <w:name w:val="Body Text Indent"/>
    <w:basedOn w:val="a"/>
    <w:pPr>
      <w:ind w:firstLine="851"/>
    </w:pPr>
  </w:style>
  <w:style w:type="paragraph" w:styleId="a4">
    <w:name w:val="Title"/>
    <w:basedOn w:val="a"/>
    <w:link w:val="a3"/>
    <w:qFormat/>
    <w:pPr>
      <w:widowControl/>
      <w:ind w:firstLine="851"/>
      <w:jc w:val="center"/>
    </w:pPr>
    <w:rPr>
      <w:rFonts w:eastAsia="Times New Roman"/>
      <w:b/>
      <w:szCs w:val="20"/>
    </w:rPr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</w:style>
  <w:style w:type="character" w:styleId="af8">
    <w:name w:val="page number"/>
    <w:basedOn w:val="a0"/>
  </w:style>
  <w:style w:type="character" w:styleId="af9">
    <w:name w:val="Hyperlink"/>
    <w:basedOn w:val="a0"/>
    <w:uiPriority w:val="99"/>
    <w:rPr>
      <w:color w:val="0000FF"/>
      <w:u w:val="single"/>
    </w:rPr>
  </w:style>
  <w:style w:type="character" w:styleId="afa">
    <w:name w:val="FollowedHyperlink"/>
    <w:basedOn w:val="a0"/>
    <w:rPr>
      <w:color w:val="800080"/>
      <w:u w:val="single"/>
    </w:rPr>
  </w:style>
  <w:style w:type="paragraph" w:customStyle="1" w:styleId="Style9">
    <w:name w:val="Style9"/>
    <w:basedOn w:val="a"/>
    <w:uiPriority w:val="99"/>
    <w:pPr>
      <w:spacing w:line="328" w:lineRule="exact"/>
      <w:ind w:firstLine="730"/>
      <w:jc w:val="both"/>
    </w:pPr>
    <w:rPr>
      <w:rFonts w:eastAsia="Times New Roman"/>
    </w:rPr>
  </w:style>
  <w:style w:type="character" w:customStyle="1" w:styleId="FontStyle26">
    <w:name w:val="Font Style26"/>
    <w:basedOn w:val="a0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pPr>
      <w:spacing w:line="322" w:lineRule="exact"/>
      <w:jc w:val="both"/>
    </w:pPr>
    <w:rPr>
      <w:rFonts w:eastAsia="Times New Roman"/>
    </w:rPr>
  </w:style>
  <w:style w:type="paragraph" w:customStyle="1" w:styleId="Style4">
    <w:name w:val="Style4"/>
    <w:basedOn w:val="a"/>
    <w:uiPriority w:val="99"/>
    <w:pPr>
      <w:spacing w:line="341" w:lineRule="exact"/>
      <w:ind w:firstLine="691"/>
      <w:jc w:val="both"/>
    </w:pPr>
    <w:rPr>
      <w:rFonts w:eastAsia="Times New Roman"/>
    </w:rPr>
  </w:style>
  <w:style w:type="paragraph" w:styleId="afb">
    <w:name w:val="footer"/>
    <w:basedOn w:val="a"/>
    <w:link w:val="afc"/>
    <w:uiPriority w:val="9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Pr>
      <w:rFonts w:eastAsia="Arial Unicode MS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rPr>
      <w:rFonts w:eastAsia="Arial Unicode MS"/>
      <w:sz w:val="24"/>
      <w:szCs w:val="24"/>
    </w:rPr>
  </w:style>
  <w:style w:type="character" w:styleId="afd">
    <w:name w:val="Strong"/>
    <w:basedOn w:val="a0"/>
    <w:uiPriority w:val="22"/>
    <w:qFormat/>
    <w:rPr>
      <w:b/>
      <w:bCs/>
    </w:rPr>
  </w:style>
  <w:style w:type="paragraph" w:styleId="afe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eastAsia="Times New Roman"/>
    </w:rPr>
  </w:style>
  <w:style w:type="paragraph" w:styleId="aff">
    <w:name w:val="No Spacing"/>
    <w:link w:val="aff0"/>
    <w:uiPriority w:val="1"/>
    <w:qFormat/>
    <w:pPr>
      <w:widowControl w:val="0"/>
    </w:pPr>
    <w:rPr>
      <w:rFonts w:eastAsia="Arial Unicode MS"/>
      <w:sz w:val="24"/>
      <w:szCs w:val="24"/>
    </w:rPr>
  </w:style>
  <w:style w:type="paragraph" w:customStyle="1" w:styleId="Style6">
    <w:name w:val="Style6"/>
    <w:basedOn w:val="a"/>
    <w:uiPriority w:val="99"/>
    <w:pPr>
      <w:spacing w:line="326" w:lineRule="exact"/>
      <w:ind w:firstLine="696"/>
      <w:jc w:val="both"/>
    </w:pPr>
    <w:rPr>
      <w:rFonts w:eastAsia="Times New Roman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26"/>
      <w:szCs w:val="26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customStyle="1" w:styleId="Style1">
    <w:name w:val="Style1"/>
    <w:basedOn w:val="a"/>
    <w:uiPriority w:val="99"/>
    <w:pPr>
      <w:spacing w:line="331" w:lineRule="exact"/>
      <w:jc w:val="both"/>
    </w:pPr>
    <w:rPr>
      <w:rFonts w:eastAsia="Times New Roman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paragraph" w:styleId="aff2">
    <w:name w:val="Balloon Text"/>
    <w:basedOn w:val="a"/>
    <w:link w:val="aff3"/>
    <w:semiHidden/>
    <w:unhideWhenUsed/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semiHidden/>
    <w:rPr>
      <w:rFonts w:ascii="Segoe UI" w:eastAsia="Arial Unicode MS" w:hAnsi="Segoe UI" w:cs="Segoe UI"/>
      <w:sz w:val="18"/>
      <w:szCs w:val="18"/>
    </w:rPr>
  </w:style>
  <w:style w:type="paragraph" w:customStyle="1" w:styleId="Default">
    <w:name w:val="Default"/>
    <w:rPr>
      <w:rFonts w:eastAsiaTheme="minorEastAsia"/>
      <w:color w:val="000000"/>
      <w:sz w:val="24"/>
      <w:szCs w:val="24"/>
    </w:rPr>
  </w:style>
  <w:style w:type="paragraph" w:customStyle="1" w:styleId="Style3">
    <w:name w:val="Style3"/>
    <w:basedOn w:val="a"/>
    <w:uiPriority w:val="99"/>
    <w:pPr>
      <w:spacing w:line="298" w:lineRule="exact"/>
      <w:ind w:hanging="149"/>
    </w:pPr>
    <w:rPr>
      <w:rFonts w:eastAsia="Times New Roman"/>
    </w:rPr>
  </w:style>
  <w:style w:type="paragraph" w:customStyle="1" w:styleId="Style8">
    <w:name w:val="Style8"/>
    <w:basedOn w:val="a"/>
    <w:uiPriority w:val="99"/>
    <w:pPr>
      <w:spacing w:line="331" w:lineRule="exact"/>
      <w:ind w:firstLine="706"/>
      <w:jc w:val="both"/>
    </w:pPr>
    <w:rPr>
      <w:rFonts w:eastAsia="Times New Roman"/>
    </w:rPr>
  </w:style>
  <w:style w:type="paragraph" w:customStyle="1" w:styleId="Style10">
    <w:name w:val="Style10"/>
    <w:basedOn w:val="a"/>
    <w:uiPriority w:val="99"/>
    <w:rPr>
      <w:rFonts w:eastAsia="Times New Roman"/>
    </w:rPr>
  </w:style>
  <w:style w:type="paragraph" w:customStyle="1" w:styleId="Style17">
    <w:name w:val="Style17"/>
    <w:basedOn w:val="a"/>
    <w:uiPriority w:val="99"/>
    <w:pPr>
      <w:spacing w:line="341" w:lineRule="exact"/>
      <w:ind w:firstLine="1008"/>
    </w:pPr>
    <w:rPr>
      <w:rFonts w:eastAsia="Times New Roman"/>
    </w:rPr>
  </w:style>
  <w:style w:type="paragraph" w:customStyle="1" w:styleId="Style18">
    <w:name w:val="Style18"/>
    <w:basedOn w:val="a"/>
    <w:uiPriority w:val="99"/>
    <w:pPr>
      <w:spacing w:line="334" w:lineRule="exact"/>
      <w:ind w:firstLine="557"/>
    </w:pPr>
    <w:rPr>
      <w:rFonts w:eastAsia="Times New Roman"/>
    </w:rPr>
  </w:style>
  <w:style w:type="paragraph" w:customStyle="1" w:styleId="Style19">
    <w:name w:val="Style19"/>
    <w:basedOn w:val="a"/>
    <w:uiPriority w:val="99"/>
    <w:pPr>
      <w:spacing w:line="325" w:lineRule="exact"/>
      <w:ind w:firstLine="864"/>
      <w:jc w:val="both"/>
    </w:pPr>
    <w:rPr>
      <w:rFonts w:eastAsia="Times New Roman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aff0">
    <w:name w:val="Без интервала Знак"/>
    <w:link w:val="aff"/>
    <w:uiPriority w:val="1"/>
    <w:rPr>
      <w:rFonts w:eastAsia="Arial Unicode MS"/>
      <w:sz w:val="24"/>
      <w:szCs w:val="24"/>
    </w:rPr>
  </w:style>
  <w:style w:type="character" w:styleId="aff4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HYLnanX4oc4rMf5W7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1X-y6iiFkpo1nUvykfHdhCh_8BK5EoHLH0DILNqrHNiA/ed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1A60B-3AA8-4ADD-9E8D-2A19AE301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1685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Министерство образования СК</Company>
  <LinksUpToDate>false</LinksUpToDate>
  <CharactersWithSpaces>11269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Ермоленко Наталья Алексеевна</dc:creator>
  <cp:lastModifiedBy>ОМР</cp:lastModifiedBy>
  <cp:revision>119</cp:revision>
  <dcterms:created xsi:type="dcterms:W3CDTF">2021-08-04T10:08:00Z</dcterms:created>
  <dcterms:modified xsi:type="dcterms:W3CDTF">2026-09-02T09:56:00Z</dcterms:modified>
</cp:coreProperties>
</file>