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4" w:rsidRDefault="00BE05A4" w:rsidP="00BE05A4">
      <w:pPr>
        <w:ind w:firstLine="709"/>
        <w:jc w:val="center"/>
        <w:rPr>
          <w:sz w:val="28"/>
          <w:szCs w:val="28"/>
        </w:rPr>
      </w:pPr>
      <w:r w:rsidRPr="00E347AA">
        <w:rPr>
          <w:sz w:val="28"/>
          <w:szCs w:val="28"/>
        </w:rPr>
        <w:t xml:space="preserve">ВОПРОСЫ </w:t>
      </w:r>
      <w:r w:rsidR="000D6676">
        <w:rPr>
          <w:sz w:val="28"/>
          <w:szCs w:val="28"/>
        </w:rPr>
        <w:t xml:space="preserve"> </w:t>
      </w:r>
    </w:p>
    <w:p w:rsidR="000D6676" w:rsidRDefault="000D6676" w:rsidP="00BE05A4">
      <w:pPr>
        <w:ind w:firstLine="709"/>
        <w:jc w:val="center"/>
        <w:rPr>
          <w:sz w:val="28"/>
          <w:szCs w:val="28"/>
        </w:rPr>
      </w:pPr>
    </w:p>
    <w:p w:rsidR="000D6676" w:rsidRDefault="000D6676" w:rsidP="000D66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выполнить до 20 января</w:t>
      </w:r>
    </w:p>
    <w:p w:rsidR="000D6676" w:rsidRPr="00E347AA" w:rsidRDefault="000D6676" w:rsidP="000D6676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  <w:r w:rsidRPr="00E347AA">
        <w:rPr>
          <w:sz w:val="28"/>
          <w:szCs w:val="28"/>
        </w:rPr>
        <w:t>1. Какая разница между эскизом и рабочим чертежом?</w:t>
      </w:r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  <w:r w:rsidRPr="00E347AA">
        <w:rPr>
          <w:sz w:val="28"/>
          <w:szCs w:val="28"/>
        </w:rPr>
        <w:t>2. Что подразумевается под чтением чертежа?</w:t>
      </w:r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  <w:r w:rsidRPr="00E347AA">
        <w:rPr>
          <w:sz w:val="28"/>
          <w:szCs w:val="28"/>
        </w:rPr>
        <w:t>3. Как изображаются на чертежах пружины?</w:t>
      </w:r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  <w:r w:rsidRPr="00E347AA">
        <w:rPr>
          <w:sz w:val="28"/>
          <w:szCs w:val="28"/>
        </w:rPr>
        <w:t>4. В каком  месте чертежа пружины  помещают необходимые данные о пружине?</w:t>
      </w:r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  <w:r w:rsidRPr="00E347AA">
        <w:rPr>
          <w:sz w:val="28"/>
          <w:szCs w:val="28"/>
        </w:rPr>
        <w:t>5. В каком месте чертежа детали записывают технические требования?</w:t>
      </w:r>
    </w:p>
    <w:p w:rsidR="00BE05A4" w:rsidRPr="00E347AA" w:rsidRDefault="00BE05A4" w:rsidP="00BE05A4">
      <w:pPr>
        <w:ind w:firstLine="709"/>
        <w:jc w:val="both"/>
        <w:rPr>
          <w:sz w:val="28"/>
          <w:szCs w:val="28"/>
        </w:rPr>
      </w:pPr>
    </w:p>
    <w:p w:rsidR="0075041A" w:rsidRDefault="0075041A"/>
    <w:sectPr w:rsidR="0075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A"/>
    <w:rsid w:val="000D6676"/>
    <w:rsid w:val="0075041A"/>
    <w:rsid w:val="00B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2018-10-31T02:06:00Z</dcterms:created>
  <dcterms:modified xsi:type="dcterms:W3CDTF">2018-10-31T02:38:00Z</dcterms:modified>
</cp:coreProperties>
</file>