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A4" w:rsidRPr="002466A4" w:rsidRDefault="002466A4" w:rsidP="002466A4">
      <w:pPr>
        <w:jc w:val="center"/>
        <w:rPr>
          <w:rFonts w:ascii="Times New Roman" w:hAnsi="Times New Roman" w:cs="Times New Roman"/>
          <w:b/>
          <w:sz w:val="32"/>
          <w:szCs w:val="24"/>
          <w:shd w:val="clear" w:color="auto" w:fill="FFFFFF"/>
        </w:rPr>
      </w:pPr>
      <w:r w:rsidRPr="002466A4">
        <w:rPr>
          <w:rFonts w:ascii="Times New Roman" w:hAnsi="Times New Roman" w:cs="Times New Roman"/>
          <w:b/>
          <w:sz w:val="32"/>
          <w:szCs w:val="24"/>
          <w:shd w:val="clear" w:color="auto" w:fill="FFFFFF"/>
        </w:rPr>
        <w:t>Лекция: Фельетон</w:t>
      </w:r>
    </w:p>
    <w:p w:rsidR="002466A4" w:rsidRDefault="002466A4" w:rsidP="002466A4">
      <w:pPr>
        <w:rPr>
          <w:rFonts w:ascii="Times New Roman" w:hAnsi="Times New Roman" w:cs="Times New Roman"/>
          <w:sz w:val="24"/>
          <w:szCs w:val="24"/>
          <w:shd w:val="clear" w:color="auto" w:fill="FFFFFF"/>
        </w:rPr>
      </w:pPr>
      <w:r w:rsidRPr="002466A4">
        <w:rPr>
          <w:rFonts w:ascii="Times New Roman" w:hAnsi="Times New Roman" w:cs="Times New Roman"/>
          <w:sz w:val="24"/>
          <w:szCs w:val="24"/>
        </w:rPr>
        <w:br/>
      </w:r>
      <w:r w:rsidRPr="002466A4">
        <w:rPr>
          <w:rFonts w:ascii="Times New Roman" w:hAnsi="Times New Roman" w:cs="Times New Roman"/>
          <w:sz w:val="24"/>
          <w:szCs w:val="24"/>
          <w:u w:val="single"/>
          <w:shd w:val="clear" w:color="auto" w:fill="FFFFFF"/>
        </w:rPr>
        <w:t>Фельетоны</w:t>
      </w:r>
      <w:r w:rsidRPr="002466A4">
        <w:rPr>
          <w:rFonts w:ascii="Times New Roman" w:hAnsi="Times New Roman" w:cs="Times New Roman"/>
          <w:sz w:val="24"/>
          <w:szCs w:val="24"/>
          <w:shd w:val="clear" w:color="auto" w:fill="FFFFFF"/>
        </w:rPr>
        <w:t xml:space="preserve"> – это произведения, которые объединяют в себе художественную литературу, журналистику и сатиру. Из небольших заметок в газетах они переросли в отдельный жанр. Как это произошло? Об этом мы и поговорим.</w:t>
      </w:r>
      <w:r w:rsidRPr="002466A4">
        <w:rPr>
          <w:rFonts w:ascii="Times New Roman" w:hAnsi="Times New Roman" w:cs="Times New Roman"/>
          <w:sz w:val="24"/>
          <w:szCs w:val="24"/>
        </w:rPr>
        <w:br/>
      </w:r>
      <w:r w:rsidRPr="002466A4">
        <w:rPr>
          <w:rFonts w:ascii="Times New Roman" w:hAnsi="Times New Roman" w:cs="Times New Roman"/>
          <w:sz w:val="24"/>
          <w:szCs w:val="24"/>
        </w:rPr>
        <w:br/>
      </w:r>
      <w:r w:rsidRPr="002466A4">
        <w:rPr>
          <w:rFonts w:ascii="Times New Roman" w:hAnsi="Times New Roman" w:cs="Times New Roman"/>
          <w:sz w:val="24"/>
          <w:szCs w:val="24"/>
          <w:u w:val="single"/>
          <w:shd w:val="clear" w:color="auto" w:fill="FFFFFF"/>
        </w:rPr>
        <w:t xml:space="preserve">Понятие «фельетон» </w:t>
      </w:r>
      <w:r w:rsidRPr="002466A4">
        <w:rPr>
          <w:rFonts w:ascii="Times New Roman" w:hAnsi="Times New Roman" w:cs="Times New Roman"/>
          <w:sz w:val="24"/>
          <w:szCs w:val="24"/>
          <w:shd w:val="clear" w:color="auto" w:fill="FFFFFF"/>
        </w:rPr>
        <w:t>зародилось во Франции в XIX веке и относилось к журналистике. С французского языка оно переводится как «лист», ведь именно с листа и началась история этого термина. В 1800 году газета под названием «Journal des débats» стала дополнять стандартные выпуски небольшими вкладышами, которые впоследствии назвали фельетонами. Главной темой газеты была политика, но вкладыши, наоборот, были далеки от политики. Они писались живым стилем и носили неофициальный оттенок. Газетные фельетоны – это был способ развлечь публику, а заодно и привлечь её внимание к изданию. На вкладышах размещались объявления, загадки, стихи, рецензии на книги и театральные постановки, головоломки и ребусы. Несмотря на то что термин «фельетон» возник после Французской революции, считается, что сам жанр зародился на век раньше. Его основателями являются Дени Дидро и Вольтер – авторы сатирических произведений, критикующих религию и политику.</w:t>
      </w:r>
    </w:p>
    <w:p w:rsidR="00000000" w:rsidRPr="002466A4" w:rsidRDefault="002466A4" w:rsidP="002466A4">
      <w:pPr>
        <w:rPr>
          <w:rFonts w:ascii="Times New Roman" w:hAnsi="Times New Roman" w:cs="Times New Roman"/>
          <w:sz w:val="24"/>
          <w:szCs w:val="24"/>
        </w:rPr>
      </w:pPr>
      <w:r w:rsidRPr="002466A4">
        <w:rPr>
          <w:rFonts w:ascii="Times New Roman" w:hAnsi="Times New Roman" w:cs="Times New Roman"/>
          <w:sz w:val="24"/>
          <w:szCs w:val="24"/>
        </w:rPr>
        <w:br/>
      </w:r>
      <w:r w:rsidRPr="002466A4">
        <w:rPr>
          <w:rFonts w:ascii="Times New Roman" w:hAnsi="Times New Roman" w:cs="Times New Roman"/>
          <w:sz w:val="24"/>
          <w:szCs w:val="24"/>
          <w:u w:val="single"/>
          <w:shd w:val="clear" w:color="auto" w:fill="FFFFFF"/>
        </w:rPr>
        <w:t>Фельетон</w:t>
      </w:r>
      <w:r w:rsidRPr="002466A4">
        <w:rPr>
          <w:rFonts w:ascii="Times New Roman" w:hAnsi="Times New Roman" w:cs="Times New Roman"/>
          <w:sz w:val="24"/>
          <w:szCs w:val="24"/>
          <w:shd w:val="clear" w:color="auto" w:fill="FFFFFF"/>
        </w:rPr>
        <w:t xml:space="preserve"> – это жанр на границе между литературой и публицистикой. С художественным произведением его объединяет форма изложения и приемы, в то время как острота содержания отсылает к журналистике. Сейчас он относится к малым произведениям и может быть представлен новеллой, очерком, стихом или рассказом. Для такого произведения характерна конкретика . В качестве основной темы выступают злободневные проблемы общества и политика. Фельетоны – это произведения, которые обличают человеческие пороки, такие как мелочность или, например, глупость. Их иногда связывают с комическим жанром. Однако они не ставят задачи вызвать смех. Главной их целью является показать конкретное явление через высмеивание над ним и, быть может, заставить читателя задуматься.</w:t>
      </w:r>
      <w:r w:rsidRPr="002466A4">
        <w:rPr>
          <w:rFonts w:ascii="Times New Roman" w:hAnsi="Times New Roman" w:cs="Times New Roman"/>
          <w:sz w:val="24"/>
          <w:szCs w:val="24"/>
        </w:rPr>
        <w:br/>
      </w:r>
      <w:r w:rsidRPr="002466A4">
        <w:rPr>
          <w:rFonts w:ascii="Times New Roman" w:hAnsi="Times New Roman" w:cs="Times New Roman"/>
          <w:sz w:val="24"/>
          <w:szCs w:val="24"/>
        </w:rPr>
        <w:br/>
      </w:r>
      <w:r w:rsidRPr="002466A4">
        <w:rPr>
          <w:rFonts w:ascii="Times New Roman" w:hAnsi="Times New Roman" w:cs="Times New Roman"/>
          <w:sz w:val="24"/>
          <w:szCs w:val="24"/>
          <w:u w:val="single"/>
          <w:shd w:val="clear" w:color="auto" w:fill="FFFFFF"/>
        </w:rPr>
        <w:t xml:space="preserve">Со временем и в России появились фельетоны </w:t>
      </w:r>
      <w:r w:rsidRPr="002466A4">
        <w:rPr>
          <w:rFonts w:ascii="Times New Roman" w:hAnsi="Times New Roman" w:cs="Times New Roman"/>
          <w:sz w:val="24"/>
          <w:szCs w:val="24"/>
          <w:shd w:val="clear" w:color="auto" w:fill="FFFFFF"/>
        </w:rPr>
        <w:t>– это были произведения низкого уровня. В самом начале они воспринимались с негативом, сравнивались с желтой прессой . К 20-м годам XIX века отношение к ним стало меняться. Так, появились фельетоны Барона Брамбеуса с критическими высказываниями о бездарной литературе Острыми заметками отличились Александр Пушкин, Добролюбов, Салтыков-Щедрин, Некрасов. Жанр постепенно приобретал популярность. Фельетоны размещались в журнале «Крокодил», «Искра», «Будильник». Особую идейность и остроту они приобрели во время революции.</w:t>
      </w:r>
      <w:r w:rsidRPr="002466A4">
        <w:rPr>
          <w:rFonts w:ascii="Times New Roman" w:hAnsi="Times New Roman" w:cs="Times New Roman"/>
          <w:sz w:val="24"/>
          <w:szCs w:val="24"/>
        </w:rPr>
        <w:br/>
      </w:r>
      <w:r w:rsidRPr="002466A4">
        <w:rPr>
          <w:rFonts w:ascii="Times New Roman" w:hAnsi="Times New Roman" w:cs="Times New Roman"/>
          <w:sz w:val="24"/>
          <w:szCs w:val="24"/>
        </w:rPr>
        <w:br/>
      </w:r>
      <w:r w:rsidRPr="002466A4">
        <w:rPr>
          <w:rFonts w:ascii="Times New Roman" w:hAnsi="Times New Roman" w:cs="Times New Roman"/>
          <w:sz w:val="24"/>
          <w:szCs w:val="24"/>
          <w:shd w:val="clear" w:color="auto" w:fill="FFFFFF"/>
        </w:rPr>
        <w:t>В начале XX века с этим жанром работали Дорошевич,Борис Егоров и Семен Нариньяни некоторые даже выпустили отдельные книжные издания.</w:t>
      </w:r>
    </w:p>
    <w:sectPr w:rsidR="00000000" w:rsidRPr="00246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466A4"/>
    <w:rsid w:val="00246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2019-10-30T08:42:00Z</dcterms:created>
  <dcterms:modified xsi:type="dcterms:W3CDTF">2019-10-30T08:44:00Z</dcterms:modified>
</cp:coreProperties>
</file>