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95" w:rsidRPr="00753C10" w:rsidRDefault="00653995" w:rsidP="006A7F09">
      <w:pPr>
        <w:spacing w:after="0" w:line="360" w:lineRule="auto"/>
        <w:ind w:firstLine="709"/>
        <w:jc w:val="center"/>
        <w:outlineLvl w:val="0"/>
        <w:rPr>
          <w:rFonts w:ascii="Georgia" w:eastAsia="Times New Roman" w:hAnsi="Georgia" w:cs="Times New Roman"/>
          <w:b/>
          <w:bCs/>
          <w:kern w:val="36"/>
          <w:sz w:val="28"/>
          <w:szCs w:val="28"/>
          <w:lang w:eastAsia="ru-RU"/>
        </w:rPr>
      </w:pPr>
      <w:r w:rsidRPr="00753C10">
        <w:rPr>
          <w:rFonts w:ascii="Georgia" w:eastAsia="Times New Roman" w:hAnsi="Georgia" w:cs="Times New Roman"/>
          <w:b/>
          <w:bCs/>
          <w:kern w:val="36"/>
          <w:sz w:val="28"/>
          <w:szCs w:val="28"/>
          <w:lang w:eastAsia="ru-RU"/>
        </w:rPr>
        <w:t>Типы измерительных приборов и их устройство</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Продукция, выпускаемая машиностроительной промышленностью – машины, станки, приборы, инструменты и приспособления – состоит из деталей разнообразных форм и размеров. При изготовлении этих деталей используют контрольно-измерительные инструменты. Процесс измерения заключается в сравнении измеряемой величины с другой однородной величиной, являющейся общепринятой единицей измерения.</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Контрольно-измерительные инструменты можно разделить на три основные группы: меры длины, универсальные инструменты, калибры и индикаторы.</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Мерами называются инструменты, воспроизводящие единицы измерения или ее кратные значения. Штриховые меры длины – масштабные линейки, складные метры, рулетки – воспроизводят линейные размеры в определенных пределах.</w:t>
      </w:r>
    </w:p>
    <w:p w:rsidR="00653995" w:rsidRPr="00C34932" w:rsidRDefault="00653995" w:rsidP="00C34932">
      <w:pPr>
        <w:spacing w:after="0" w:line="360" w:lineRule="auto"/>
        <w:ind w:firstLine="709"/>
        <w:jc w:val="both"/>
        <w:outlineLvl w:val="1"/>
        <w:rPr>
          <w:rFonts w:ascii="Times New Roman" w:eastAsia="Times New Roman" w:hAnsi="Times New Roman" w:cs="Times New Roman"/>
          <w:b/>
          <w:bCs/>
          <w:sz w:val="28"/>
          <w:szCs w:val="28"/>
          <w:lang w:eastAsia="ru-RU"/>
        </w:rPr>
      </w:pPr>
      <w:bookmarkStart w:id="0" w:name="m11_"/>
      <w:bookmarkEnd w:id="0"/>
      <w:r w:rsidRPr="00C34932">
        <w:rPr>
          <w:rFonts w:ascii="Times New Roman" w:eastAsia="Times New Roman" w:hAnsi="Times New Roman" w:cs="Times New Roman"/>
          <w:b/>
          <w:bCs/>
          <w:sz w:val="28"/>
          <w:szCs w:val="28"/>
          <w:lang w:eastAsia="ru-RU"/>
        </w:rPr>
        <w:t xml:space="preserve">1.1.  Плоскопараллельные концевые меры длины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Плоскопараллельные концевые меры длины представляют собой набор точных стальных мер в форме прямоугольного параллелепипеда с двумя взаимно параллельными измерительными поверхностями, расстояние между которыми определяет их размер (рисунок 1, а).</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Концевые меры изготовляют из высококачественной хромистой стали, проходят сложный цикл термической обработки с закалкой на твердость HRC 62…64 и тщательно обрабатывают шлифованием и доводкой. Номинальный размер между мерительными поверхностями плоскопараллельных концевых мер выдерживается с точностью до 0,0001 мм, а шероховатость рабочих поверхностей соблюдается по 13-му классу. Благодаря этому концевые меры обладают способностью притираться друг к другу, что позволяет составлять из нескольких концевых мер не рассыпающиеся блоки (рисунок 1, б). </w:t>
      </w:r>
    </w:p>
    <w:tbl>
      <w:tblPr>
        <w:tblpPr w:leftFromText="45" w:rightFromText="45" w:vertAnchor="text"/>
        <w:tblW w:w="0" w:type="auto"/>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7770"/>
      </w:tblGrid>
      <w:tr w:rsidR="00653995" w:rsidRPr="00C34932" w:rsidTr="00653995">
        <w:trPr>
          <w:tblCellSpacing w:w="0" w:type="dxa"/>
        </w:trPr>
        <w:tc>
          <w:tcPr>
            <w:tcW w:w="7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lastRenderedPageBreak/>
              <w:drawing>
                <wp:inline distT="0" distB="0" distL="0" distR="0">
                  <wp:extent cx="3581400" cy="2470785"/>
                  <wp:effectExtent l="19050" t="0" r="0" b="0"/>
                  <wp:docPr id="1" name="Рисунок 1" descr="http://edulib.pgta.ru/els/_2012/104_12/lab_tpm_html/lab_1/lab_1_izmer.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lib.pgta.ru/els/_2012/104_12/lab_tpm_html/lab_1/lab_1_izmer.files/image003.jpg"/>
                          <pic:cNvPicPr>
                            <a:picLocks noChangeAspect="1" noChangeArrowheads="1"/>
                          </pic:cNvPicPr>
                        </pic:nvPicPr>
                        <pic:blipFill>
                          <a:blip r:embed="rId7" cstate="print"/>
                          <a:srcRect/>
                          <a:stretch>
                            <a:fillRect/>
                          </a:stretch>
                        </pic:blipFill>
                        <pic:spPr bwMode="auto">
                          <a:xfrm>
                            <a:off x="0" y="0"/>
                            <a:ext cx="3581400" cy="2470785"/>
                          </a:xfrm>
                          <a:prstGeom prst="rect">
                            <a:avLst/>
                          </a:prstGeom>
                          <a:noFill/>
                          <a:ln w="9525">
                            <a:noFill/>
                            <a:miter lim="800000"/>
                            <a:headEnd/>
                            <a:tailEnd/>
                          </a:ln>
                        </pic:spPr>
                      </pic:pic>
                    </a:graphicData>
                  </a:graphic>
                </wp:inline>
              </w:drawing>
            </w:r>
          </w:p>
          <w:p w:rsidR="00653995" w:rsidRPr="006A7F09" w:rsidRDefault="00653995" w:rsidP="00C34932">
            <w:pPr>
              <w:spacing w:after="0" w:line="360" w:lineRule="auto"/>
              <w:ind w:firstLine="709"/>
              <w:jc w:val="both"/>
              <w:rPr>
                <w:rFonts w:ascii="Times New Roman" w:eastAsia="Times New Roman" w:hAnsi="Times New Roman" w:cs="Times New Roman"/>
                <w:color w:val="990000"/>
                <w:sz w:val="24"/>
                <w:szCs w:val="24"/>
                <w:lang w:eastAsia="ru-RU"/>
              </w:rPr>
            </w:pPr>
            <w:r w:rsidRPr="006A7F09">
              <w:rPr>
                <w:rFonts w:ascii="Times New Roman" w:eastAsia="Times New Roman" w:hAnsi="Times New Roman" w:cs="Times New Roman"/>
                <w:color w:val="990000"/>
                <w:sz w:val="24"/>
                <w:szCs w:val="24"/>
                <w:lang w:eastAsia="ru-RU"/>
              </w:rPr>
              <w:t xml:space="preserve">а — набор концевых мер; б — составление блока плиток, </w:t>
            </w:r>
            <w:r w:rsidRPr="006A7F09">
              <w:rPr>
                <w:rFonts w:ascii="Times New Roman" w:eastAsia="Times New Roman" w:hAnsi="Times New Roman" w:cs="Times New Roman"/>
                <w:color w:val="990000"/>
                <w:sz w:val="24"/>
                <w:szCs w:val="24"/>
                <w:lang w:eastAsia="ru-RU"/>
              </w:rPr>
              <w:br/>
              <w:t>в – блок плиток в державке с лапками для замера отверстий и пазов;</w:t>
            </w:r>
            <w:r w:rsidRPr="006A7F09">
              <w:rPr>
                <w:rFonts w:ascii="Times New Roman" w:eastAsia="Times New Roman" w:hAnsi="Times New Roman" w:cs="Times New Roman"/>
                <w:i/>
                <w:iCs/>
                <w:color w:val="990000"/>
                <w:sz w:val="24"/>
                <w:szCs w:val="24"/>
                <w:lang w:eastAsia="ru-RU"/>
              </w:rPr>
              <w:t xml:space="preserve"> </w:t>
            </w:r>
            <w:r w:rsidRPr="006A7F09">
              <w:rPr>
                <w:rFonts w:ascii="Times New Roman" w:eastAsia="Times New Roman" w:hAnsi="Times New Roman" w:cs="Times New Roman"/>
                <w:i/>
                <w:iCs/>
                <w:color w:val="990000"/>
                <w:sz w:val="24"/>
                <w:szCs w:val="24"/>
                <w:lang w:eastAsia="ru-RU"/>
              </w:rPr>
              <w:br/>
              <w:t>г</w:t>
            </w:r>
            <w:r w:rsidRPr="006A7F09">
              <w:rPr>
                <w:rFonts w:ascii="Times New Roman" w:eastAsia="Times New Roman" w:hAnsi="Times New Roman" w:cs="Times New Roman"/>
                <w:color w:val="990000"/>
                <w:sz w:val="24"/>
                <w:szCs w:val="24"/>
                <w:lang w:eastAsia="ru-RU"/>
              </w:rPr>
              <w:t xml:space="preserve"> — блок плиток с лапками для точной разметки на плоскости;</w:t>
            </w:r>
            <w:r w:rsidRPr="006A7F09">
              <w:rPr>
                <w:rFonts w:ascii="Times New Roman" w:eastAsia="Times New Roman" w:hAnsi="Times New Roman" w:cs="Times New Roman"/>
                <w:color w:val="990000"/>
                <w:sz w:val="24"/>
                <w:szCs w:val="24"/>
                <w:lang w:eastAsia="ru-RU"/>
              </w:rPr>
              <w:br/>
              <w:t xml:space="preserve">д – блок плиток в стойке с лапкой для точной пространственной разметки </w:t>
            </w:r>
          </w:p>
          <w:p w:rsidR="00653995" w:rsidRPr="00C34932" w:rsidRDefault="00653995" w:rsidP="00C34932">
            <w:pPr>
              <w:spacing w:after="0" w:line="360" w:lineRule="auto"/>
              <w:ind w:firstLine="709"/>
              <w:jc w:val="both"/>
              <w:rPr>
                <w:rFonts w:ascii="Times New Roman" w:eastAsia="Times New Roman" w:hAnsi="Times New Roman" w:cs="Times New Roman"/>
                <w:color w:val="990000"/>
                <w:sz w:val="28"/>
                <w:szCs w:val="28"/>
                <w:lang w:eastAsia="ru-RU"/>
              </w:rPr>
            </w:pPr>
            <w:r w:rsidRPr="006A7F09">
              <w:rPr>
                <w:rFonts w:ascii="Times New Roman" w:eastAsia="Times New Roman" w:hAnsi="Times New Roman" w:cs="Times New Roman"/>
                <w:color w:val="990000"/>
                <w:sz w:val="24"/>
                <w:szCs w:val="24"/>
                <w:lang w:eastAsia="ru-RU"/>
              </w:rPr>
              <w:t>Рисунок 1 – Плоскопараллельные концевые меры длины</w:t>
            </w:r>
          </w:p>
        </w:tc>
      </w:tr>
    </w:tbl>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AD1FD1"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53C10" w:rsidRDefault="00753C1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53C10" w:rsidRDefault="00753C1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53C10" w:rsidRDefault="00753C1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AD1FD1"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В зависимости от точности изготовления концевые меры разделяют на классы точности: 0, 1, 2 и 3-й. Самым точным является класс 0-й. Концевые меры комплектуют в наборы № 1 (из 87 мер), № 2 (из 42 мер), № 3 (из 116 </w:t>
      </w:r>
      <w:r w:rsidR="00653995" w:rsidRPr="00C34932">
        <w:rPr>
          <w:rFonts w:ascii="Times New Roman" w:eastAsia="Times New Roman" w:hAnsi="Times New Roman" w:cs="Times New Roman"/>
          <w:color w:val="000000"/>
          <w:sz w:val="28"/>
          <w:szCs w:val="28"/>
          <w:lang w:eastAsia="ru-RU"/>
        </w:rPr>
        <w:t>мер) и других номеров, состоящих из концевых мер, подобранных таким образом, что можно составить любой необходимый размер с интервалом в 0,001 мм. При составлении блока требуемого размера сначала берут концевую меру, которая имеет размер, включающий тысячные доли миллиметра. Размер этой концевой меры вычитают из требуемого размера блока. Затем берут концевую меру размером, включающим требуемые сотые доли миллиметра, и ее размер вычитают из остатка, получившегося после первого вычитания; далее таким же образом определяют размер следующих концевых мер. Нужно стремиться к тому, чтобы блок состоял из возможно меньшего количества концевых мер. На рисунке 1, в, г, д приведены примеры различного использования набора плоскопараллельных концевых мер.</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lastRenderedPageBreak/>
        <w:t xml:space="preserve">С помощью различных приспособлений концевыми мерами можно пользоваться для контроля размера точной детали, шаблона или калибра, установки различных измерительных инструментов и приборов при относительном методе измерения размера, для точной разметки. </w:t>
      </w:r>
    </w:p>
    <w:p w:rsidR="00653995" w:rsidRPr="00C34932" w:rsidRDefault="00653995" w:rsidP="00C34932">
      <w:pPr>
        <w:spacing w:after="0" w:line="360" w:lineRule="auto"/>
        <w:ind w:firstLine="709"/>
        <w:jc w:val="both"/>
        <w:outlineLvl w:val="2"/>
        <w:rPr>
          <w:rFonts w:ascii="Times New Roman" w:eastAsia="Times New Roman" w:hAnsi="Times New Roman" w:cs="Times New Roman"/>
          <w:b/>
          <w:bCs/>
          <w:sz w:val="28"/>
          <w:szCs w:val="28"/>
          <w:lang w:eastAsia="ru-RU"/>
        </w:rPr>
      </w:pPr>
      <w:bookmarkStart w:id="1" w:name="m12"/>
      <w:bookmarkEnd w:id="1"/>
      <w:r w:rsidRPr="00C34932">
        <w:rPr>
          <w:rFonts w:ascii="Times New Roman" w:eastAsia="Times New Roman" w:hAnsi="Times New Roman" w:cs="Times New Roman"/>
          <w:b/>
          <w:bCs/>
          <w:sz w:val="28"/>
          <w:szCs w:val="28"/>
          <w:lang w:eastAsia="ru-RU"/>
        </w:rPr>
        <w:t xml:space="preserve">1.2 Щупы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Щупы (рисунок 2) представляют собой набор точно обработанных стальных пластинок толщиной от 0,02 до 1 мм и длиной 100 или 200 мм. Щупы применяют для проверки величины зазоров между сопряженными деталями.</w:t>
      </w:r>
    </w:p>
    <w:tbl>
      <w:tblPr>
        <w:tblpPr w:leftFromText="45" w:rightFromText="45" w:vertAnchor="text"/>
        <w:tblW w:w="0" w:type="auto"/>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3402"/>
      </w:tblGrid>
      <w:tr w:rsidR="00653995" w:rsidRPr="00C34932" w:rsidTr="00653995">
        <w:trPr>
          <w:trHeight w:val="31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1905000" cy="1415415"/>
                  <wp:effectExtent l="19050" t="0" r="0" b="0"/>
                  <wp:docPr id="2" name="Рисунок 2" descr="http://edulib.pgta.ru/els/_2012/104_12/lab_tpm_html/lab_1/lab_1_izmer.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lib.pgta.ru/els/_2012/104_12/lab_tpm_html/lab_1/lab_1_izmer.files/image005.jpg"/>
                          <pic:cNvPicPr>
                            <a:picLocks noChangeAspect="1" noChangeArrowheads="1"/>
                          </pic:cNvPicPr>
                        </pic:nvPicPr>
                        <pic:blipFill>
                          <a:blip r:embed="rId8" cstate="print"/>
                          <a:srcRect/>
                          <a:stretch>
                            <a:fillRect/>
                          </a:stretch>
                        </pic:blipFill>
                        <pic:spPr bwMode="auto">
                          <a:xfrm>
                            <a:off x="0" y="0"/>
                            <a:ext cx="1905000" cy="1415415"/>
                          </a:xfrm>
                          <a:prstGeom prst="rect">
                            <a:avLst/>
                          </a:prstGeom>
                          <a:noFill/>
                          <a:ln w="9525">
                            <a:noFill/>
                            <a:miter lim="800000"/>
                            <a:headEnd/>
                            <a:tailEnd/>
                          </a:ln>
                        </pic:spPr>
                      </pic:pic>
                    </a:graphicData>
                  </a:graphic>
                </wp:inline>
              </w:drawing>
            </w:r>
          </w:p>
          <w:p w:rsidR="00653995" w:rsidRPr="00C34932" w:rsidRDefault="00653995" w:rsidP="00C34932">
            <w:pPr>
              <w:spacing w:after="0" w:line="360" w:lineRule="auto"/>
              <w:ind w:firstLine="709"/>
              <w:jc w:val="both"/>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Рисунок 2 – Щупы</w:t>
            </w:r>
          </w:p>
        </w:tc>
      </w:tr>
    </w:tbl>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Выпускают четыре набора щупов, отличающихся друг от друга количеством пластинок и их толщиной. Толщина пластинок в наборе указана на каждой из них и чередуется в наборе № 1 через каждые 0,01 мм; набор № 2 имеет 17 пластинок сначала через 0,01 мм, а затем через каждые 0,05 мм; набор № 3 имеет 10 пластинок толщиной от 0,55 до 1 мм, а набор № 4 имеет 10 пластинок размерами от 0,1 до 1 мм.</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Для определения величины зазора пластинки без усилия вводят в зазор поочередно (по одной или по две-три) до тех пор, пока их общая толщина будет соответствовать зазору.</w:t>
      </w:r>
    </w:p>
    <w:p w:rsidR="00653995" w:rsidRPr="00C34932" w:rsidRDefault="00653995" w:rsidP="00C34932">
      <w:pPr>
        <w:spacing w:after="0" w:line="360" w:lineRule="auto"/>
        <w:ind w:firstLine="709"/>
        <w:jc w:val="both"/>
        <w:rPr>
          <w:rFonts w:ascii="Times New Roman" w:eastAsia="Times New Roman" w:hAnsi="Times New Roman" w:cs="Times New Roman"/>
          <w:b/>
          <w:bCs/>
          <w:sz w:val="28"/>
          <w:szCs w:val="28"/>
          <w:lang w:eastAsia="ru-RU"/>
        </w:rPr>
      </w:pPr>
      <w:r w:rsidRPr="00C34932">
        <w:rPr>
          <w:rFonts w:ascii="Times New Roman" w:eastAsia="Times New Roman" w:hAnsi="Times New Roman" w:cs="Times New Roman"/>
          <w:sz w:val="28"/>
          <w:szCs w:val="28"/>
          <w:lang w:eastAsia="ru-RU"/>
        </w:rPr>
        <w:t> </w:t>
      </w:r>
      <w:bookmarkStart w:id="2" w:name="m13"/>
      <w:bookmarkEnd w:id="2"/>
      <w:r w:rsidRPr="00C34932">
        <w:rPr>
          <w:rFonts w:ascii="Times New Roman" w:eastAsia="Times New Roman" w:hAnsi="Times New Roman" w:cs="Times New Roman"/>
          <w:b/>
          <w:bCs/>
          <w:sz w:val="28"/>
          <w:szCs w:val="28"/>
          <w:lang w:eastAsia="ru-RU"/>
        </w:rPr>
        <w:t>1.3 Линейки</w:t>
      </w:r>
    </w:p>
    <w:tbl>
      <w:tblPr>
        <w:tblpPr w:leftFromText="45" w:rightFromText="45" w:vertAnchor="text"/>
        <w:tblW w:w="0" w:type="auto"/>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5908"/>
      </w:tblGrid>
      <w:tr w:rsidR="00653995" w:rsidRPr="00C34932" w:rsidTr="00653995">
        <w:trPr>
          <w:trHeight w:val="450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lastRenderedPageBreak/>
              <w:drawing>
                <wp:inline distT="0" distB="0" distL="0" distR="0">
                  <wp:extent cx="3168015" cy="2296795"/>
                  <wp:effectExtent l="19050" t="0" r="0" b="0"/>
                  <wp:docPr id="3" name="Рисунок 3" descr="http://edulib.pgta.ru/els/_2012/104_12/lab_tpm_html/lab_1/lab_1_izmer.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lib.pgta.ru/els/_2012/104_12/lab_tpm_html/lab_1/lab_1_izmer.files/image007.jpg"/>
                          <pic:cNvPicPr>
                            <a:picLocks noChangeAspect="1" noChangeArrowheads="1"/>
                          </pic:cNvPicPr>
                        </pic:nvPicPr>
                        <pic:blipFill>
                          <a:blip r:embed="rId9" cstate="print"/>
                          <a:srcRect/>
                          <a:stretch>
                            <a:fillRect/>
                          </a:stretch>
                        </pic:blipFill>
                        <pic:spPr bwMode="auto">
                          <a:xfrm>
                            <a:off x="0" y="0"/>
                            <a:ext cx="3168015" cy="2296795"/>
                          </a:xfrm>
                          <a:prstGeom prst="rect">
                            <a:avLst/>
                          </a:prstGeom>
                          <a:noFill/>
                          <a:ln w="9525">
                            <a:noFill/>
                            <a:miter lim="800000"/>
                            <a:headEnd/>
                            <a:tailEnd/>
                          </a:ln>
                        </pic:spPr>
                      </pic:pic>
                    </a:graphicData>
                  </a:graphic>
                </wp:inline>
              </w:drawing>
            </w:r>
          </w:p>
          <w:p w:rsidR="00653995" w:rsidRPr="006A7F09" w:rsidRDefault="00653995" w:rsidP="006A7F09">
            <w:pPr>
              <w:spacing w:after="0" w:line="360" w:lineRule="auto"/>
              <w:ind w:firstLine="709"/>
              <w:rPr>
                <w:rFonts w:ascii="Times New Roman" w:eastAsia="Times New Roman" w:hAnsi="Times New Roman" w:cs="Times New Roman"/>
                <w:color w:val="990000"/>
                <w:sz w:val="28"/>
                <w:szCs w:val="28"/>
                <w:lang w:eastAsia="ru-RU"/>
              </w:rPr>
            </w:pPr>
            <w:r w:rsidRPr="006A7F09">
              <w:rPr>
                <w:rFonts w:ascii="Times New Roman" w:eastAsia="Times New Roman" w:hAnsi="Times New Roman" w:cs="Times New Roman"/>
                <w:color w:val="990000"/>
                <w:sz w:val="28"/>
                <w:szCs w:val="28"/>
                <w:lang w:eastAsia="ru-RU"/>
              </w:rPr>
              <w:t>Рисунок 3 – Измерительные инструменты:</w:t>
            </w:r>
            <w:r w:rsidRPr="006A7F09">
              <w:rPr>
                <w:rFonts w:ascii="Times New Roman" w:eastAsia="Times New Roman" w:hAnsi="Times New Roman" w:cs="Times New Roman"/>
                <w:color w:val="990000"/>
                <w:sz w:val="28"/>
                <w:szCs w:val="28"/>
                <w:lang w:eastAsia="ru-RU"/>
              </w:rPr>
              <w:br/>
              <w:t>           а – металлические линейки, б – рулетки</w:t>
            </w:r>
          </w:p>
        </w:tc>
      </w:tr>
    </w:tbl>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Линейка (рисунок 3,а) – измерительный инструмент, изготовленный  из листовой инструментальной стали. На линейку наносят деления в виде штрихов. Металлические линейки изготовляют со шкалой длиной 100, 150, 200, 300, 500, 750 и 1000 мм.</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Складной метр — линейка, состоящая из десяти пластин, соединенных заклепками. Выступы на пластинах обеспечивают устойчивое положение метра в развернутом состоянии.</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Рулетка (рисунок 3,б) длинная стальная лента с нанесенными на ней делениями. Рулетки с ценой деления 1 мм по всей длине измерительной ленты изготовляют с длиной 1; 2 5; 10; 20; 30 и 50 м.</w:t>
      </w:r>
    </w:p>
    <w:p w:rsidR="00653995" w:rsidRPr="00C34932" w:rsidRDefault="00653995" w:rsidP="00C34932">
      <w:pPr>
        <w:spacing w:after="0" w:line="360" w:lineRule="auto"/>
        <w:ind w:firstLine="709"/>
        <w:jc w:val="both"/>
        <w:rPr>
          <w:rFonts w:ascii="Times New Roman" w:eastAsia="Times New Roman" w:hAnsi="Times New Roman" w:cs="Times New Roman"/>
          <w:b/>
          <w:bCs/>
          <w:sz w:val="28"/>
          <w:szCs w:val="28"/>
          <w:lang w:eastAsia="ru-RU"/>
        </w:rPr>
      </w:pPr>
      <w:bookmarkStart w:id="3" w:name="m14"/>
      <w:bookmarkEnd w:id="3"/>
      <w:r w:rsidRPr="00C34932">
        <w:rPr>
          <w:rFonts w:ascii="Times New Roman" w:eastAsia="Times New Roman" w:hAnsi="Times New Roman" w:cs="Times New Roman"/>
          <w:b/>
          <w:bCs/>
          <w:sz w:val="28"/>
          <w:szCs w:val="28"/>
          <w:lang w:eastAsia="ru-RU"/>
        </w:rPr>
        <w:t>1.4 Штангенинструменты</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Для более точного измерения линейных размеров применяют штангенциркули, штангенрейсмасы, штангенглубиномеры и др.</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К штангенинструментам относятся измерительные инструменты с линейным нониусом: штангенциркули, штангенрейсмусы и штан- генглубиномеры.</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Эти инструменты снабжены линейными шкалами, отсчет по которым производится о помощью дополнительной шкалы – нониуса.</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Штангенциркуль ШЦ-1 (рисунок 4, а) широко применяют для измерения наружных и внутренних размеров. Величина отсчета по нониусу 0,1 мм.</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lastRenderedPageBreak/>
        <w:t>Пределы измерений от 0 до 125 мм. Штангенциркуль имеет штангу 1, на которой нанесена шкала с ценой деления 1 мм. Штанга имеет две измерительные губки 2 и 9. По штанге перемещается ползушка 7 с губками 3 и 8. Ползушка имеет шкалу, называемую нониусом (рисунок 6), который позволяет определить при измерении десятые доли миллиметра. Штанга с обратной стороны имеет паз, в котором установлена линейка 5 глубиномера.</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Штангенциркуль ШЦ-П (рисунок  4,б) с величиной отсчета по нониусу (рисунок 5) 0,05 и 0,1 мм позволяет производить более точные измерения.</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Штангенрейсмас (рисунок 5) является измерительным и разметочным инструментом. Штангенрейсмас имеет вертикальную линейку 2, закрепленную в массивном основании 1. По линейке перемещается ползушка с нониусом 4, закрепляемая на линейке 2 винтом 5. На лапку ползушки закрепляют сменную ножку – чертилку 10 имеющую острие 11 из твердосплавной пластины.</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Движок 6 связан с ползушкой микрометрическим винтом 8 и устанавливается на вертикальной линейке стопорным винтом 7.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Нониус, служит для отсчета дробной части интервала деления основной шкалы.</w:t>
      </w:r>
    </w:p>
    <w:tbl>
      <w:tblPr>
        <w:tblW w:w="0" w:type="auto"/>
        <w:jc w:val="center"/>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4883"/>
        <w:gridCol w:w="4844"/>
      </w:tblGrid>
      <w:tr w:rsidR="00653995" w:rsidRPr="00C34932" w:rsidTr="00653995">
        <w:trPr>
          <w:tblCellSpacing w:w="0" w:type="dxa"/>
          <w:jc w:val="center"/>
        </w:trPr>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lastRenderedPageBreak/>
              <w:drawing>
                <wp:inline distT="0" distB="0" distL="0" distR="0">
                  <wp:extent cx="2863215" cy="3472815"/>
                  <wp:effectExtent l="19050" t="0" r="0" b="0"/>
                  <wp:docPr id="4" name="Рисунок 4" descr="http://edulib.pgta.ru/els/_2012/104_12/lab_tpm_html/lab_1/lab_1_izmer.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lib.pgta.ru/els/_2012/104_12/lab_tpm_html/lab_1/lab_1_izmer.files/image008.jpg"/>
                          <pic:cNvPicPr>
                            <a:picLocks noChangeAspect="1" noChangeArrowheads="1"/>
                          </pic:cNvPicPr>
                        </pic:nvPicPr>
                        <pic:blipFill>
                          <a:blip r:embed="rId10" cstate="print"/>
                          <a:srcRect/>
                          <a:stretch>
                            <a:fillRect/>
                          </a:stretch>
                        </pic:blipFill>
                        <pic:spPr bwMode="auto">
                          <a:xfrm>
                            <a:off x="0" y="0"/>
                            <a:ext cx="2863215" cy="3472815"/>
                          </a:xfrm>
                          <a:prstGeom prst="rect">
                            <a:avLst/>
                          </a:prstGeom>
                          <a:noFill/>
                          <a:ln w="9525">
                            <a:noFill/>
                            <a:miter lim="800000"/>
                            <a:headEnd/>
                            <a:tailEnd/>
                          </a:ln>
                        </pic:spPr>
                      </pic:pic>
                    </a:graphicData>
                  </a:graphic>
                </wp:inline>
              </w:drawing>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2830195" cy="4648200"/>
                  <wp:effectExtent l="19050" t="0" r="8255" b="0"/>
                  <wp:docPr id="5" name="Рисунок 5" descr="http://edulib.pgta.ru/els/_2012/104_12/lab_tpm_html/lab_1/lab_1_izmer.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lib.pgta.ru/els/_2012/104_12/lab_tpm_html/lab_1/lab_1_izmer.files/image010.jpg"/>
                          <pic:cNvPicPr>
                            <a:picLocks noChangeAspect="1" noChangeArrowheads="1"/>
                          </pic:cNvPicPr>
                        </pic:nvPicPr>
                        <pic:blipFill>
                          <a:blip r:embed="rId11" cstate="print"/>
                          <a:srcRect/>
                          <a:stretch>
                            <a:fillRect/>
                          </a:stretch>
                        </pic:blipFill>
                        <pic:spPr bwMode="auto">
                          <a:xfrm>
                            <a:off x="0" y="0"/>
                            <a:ext cx="2830195" cy="4648200"/>
                          </a:xfrm>
                          <a:prstGeom prst="rect">
                            <a:avLst/>
                          </a:prstGeom>
                          <a:noFill/>
                          <a:ln w="9525">
                            <a:noFill/>
                            <a:miter lim="800000"/>
                            <a:headEnd/>
                            <a:tailEnd/>
                          </a:ln>
                        </pic:spPr>
                      </pic:pic>
                    </a:graphicData>
                  </a:graphic>
                </wp:inline>
              </w:drawing>
            </w:r>
          </w:p>
        </w:tc>
      </w:tr>
      <w:tr w:rsidR="00653995" w:rsidRPr="00C34932" w:rsidTr="00653995">
        <w:trPr>
          <w:tblCellSpacing w:w="0" w:type="dxa"/>
          <w:jc w:val="center"/>
        </w:trPr>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а — штангенциркуль типа ШЦ-I:</w:t>
            </w:r>
            <w:r w:rsidRPr="00C34932">
              <w:rPr>
                <w:rFonts w:ascii="Times New Roman" w:eastAsia="Times New Roman" w:hAnsi="Times New Roman" w:cs="Times New Roman"/>
                <w:color w:val="990000"/>
                <w:sz w:val="28"/>
                <w:szCs w:val="28"/>
                <w:lang w:eastAsia="ru-RU"/>
              </w:rPr>
              <w:br/>
              <w:t xml:space="preserve">1 – штанга; </w:t>
            </w:r>
            <w:r w:rsidRPr="00C34932">
              <w:rPr>
                <w:rFonts w:ascii="Times New Roman" w:eastAsia="Times New Roman" w:hAnsi="Times New Roman" w:cs="Times New Roman"/>
                <w:color w:val="990000"/>
                <w:sz w:val="28"/>
                <w:szCs w:val="28"/>
                <w:lang w:eastAsia="ru-RU"/>
              </w:rPr>
              <w:br/>
              <w:t xml:space="preserve">2, 9 – неподвижные измерительные губки; </w:t>
            </w:r>
            <w:r w:rsidRPr="00C34932">
              <w:rPr>
                <w:rFonts w:ascii="Times New Roman" w:eastAsia="Times New Roman" w:hAnsi="Times New Roman" w:cs="Times New Roman"/>
                <w:color w:val="990000"/>
                <w:sz w:val="28"/>
                <w:szCs w:val="28"/>
                <w:lang w:eastAsia="ru-RU"/>
              </w:rPr>
              <w:br/>
              <w:t xml:space="preserve">3, 8 – подвижные измерительные губки; </w:t>
            </w:r>
            <w:r w:rsidRPr="00C34932">
              <w:rPr>
                <w:rFonts w:ascii="Times New Roman" w:eastAsia="Times New Roman" w:hAnsi="Times New Roman" w:cs="Times New Roman"/>
                <w:color w:val="990000"/>
                <w:sz w:val="28"/>
                <w:szCs w:val="28"/>
                <w:lang w:eastAsia="ru-RU"/>
              </w:rPr>
              <w:br/>
              <w:t xml:space="preserve">4 – зажим рамки, </w:t>
            </w:r>
            <w:r w:rsidRPr="00C34932">
              <w:rPr>
                <w:rFonts w:ascii="Times New Roman" w:eastAsia="Times New Roman" w:hAnsi="Times New Roman" w:cs="Times New Roman"/>
                <w:color w:val="990000"/>
                <w:sz w:val="28"/>
                <w:szCs w:val="28"/>
                <w:lang w:eastAsia="ru-RU"/>
              </w:rPr>
              <w:br/>
              <w:t xml:space="preserve">5 – линейка глубиномера; </w:t>
            </w:r>
            <w:r w:rsidRPr="00C34932">
              <w:rPr>
                <w:rFonts w:ascii="Times New Roman" w:eastAsia="Times New Roman" w:hAnsi="Times New Roman" w:cs="Times New Roman"/>
                <w:color w:val="990000"/>
                <w:sz w:val="28"/>
                <w:szCs w:val="28"/>
                <w:lang w:eastAsia="ru-RU"/>
              </w:rPr>
              <w:br/>
              <w:t xml:space="preserve">6 – нониус; </w:t>
            </w:r>
            <w:r w:rsidRPr="00C34932">
              <w:rPr>
                <w:rFonts w:ascii="Times New Roman" w:eastAsia="Times New Roman" w:hAnsi="Times New Roman" w:cs="Times New Roman"/>
                <w:color w:val="990000"/>
                <w:sz w:val="28"/>
                <w:szCs w:val="28"/>
                <w:lang w:eastAsia="ru-RU"/>
              </w:rPr>
              <w:br/>
              <w:t>7— рамка;</w:t>
            </w:r>
            <w:r w:rsidRPr="00C34932">
              <w:rPr>
                <w:rFonts w:ascii="Times New Roman" w:eastAsia="Times New Roman" w:hAnsi="Times New Roman" w:cs="Times New Roman"/>
                <w:color w:val="990000"/>
                <w:sz w:val="28"/>
                <w:szCs w:val="28"/>
                <w:lang w:eastAsia="ru-RU"/>
              </w:rPr>
              <w:br/>
            </w:r>
            <w:r w:rsidRPr="00C34932">
              <w:rPr>
                <w:rFonts w:ascii="Times New Roman" w:eastAsia="Times New Roman" w:hAnsi="Times New Roman" w:cs="Times New Roman"/>
                <w:color w:val="990000"/>
                <w:sz w:val="28"/>
                <w:szCs w:val="28"/>
                <w:lang w:eastAsia="ru-RU"/>
              </w:rPr>
              <w:br/>
            </w:r>
            <w:r w:rsidRPr="00C34932">
              <w:rPr>
                <w:rFonts w:ascii="Times New Roman" w:eastAsia="Times New Roman" w:hAnsi="Times New Roman" w:cs="Times New Roman"/>
                <w:color w:val="990000"/>
                <w:sz w:val="28"/>
                <w:szCs w:val="28"/>
                <w:lang w:eastAsia="ru-RU"/>
              </w:rPr>
              <w:lastRenderedPageBreak/>
              <w:t>б —</w:t>
            </w:r>
            <w:r w:rsidR="00C34932">
              <w:rPr>
                <w:rFonts w:ascii="Times New Roman" w:eastAsia="Times New Roman" w:hAnsi="Times New Roman" w:cs="Times New Roman"/>
                <w:color w:val="990000"/>
                <w:sz w:val="28"/>
                <w:szCs w:val="28"/>
                <w:lang w:eastAsia="ru-RU"/>
              </w:rPr>
              <w:t xml:space="preserve"> </w:t>
            </w:r>
            <w:r w:rsidRPr="00C34932">
              <w:rPr>
                <w:rFonts w:ascii="Times New Roman" w:eastAsia="Times New Roman" w:hAnsi="Times New Roman" w:cs="Times New Roman"/>
                <w:color w:val="990000"/>
                <w:sz w:val="28"/>
                <w:szCs w:val="28"/>
                <w:lang w:eastAsia="ru-RU"/>
              </w:rPr>
              <w:t xml:space="preserve">штангенциркуль типа ШЦ-П: </w:t>
            </w:r>
            <w:r w:rsidRPr="00C34932">
              <w:rPr>
                <w:rFonts w:ascii="Times New Roman" w:eastAsia="Times New Roman" w:hAnsi="Times New Roman" w:cs="Times New Roman"/>
                <w:color w:val="990000"/>
                <w:sz w:val="28"/>
                <w:szCs w:val="28"/>
                <w:lang w:eastAsia="ru-RU"/>
              </w:rPr>
              <w:br/>
              <w:t xml:space="preserve">1 – губки для измерения внутренних размеров, </w:t>
            </w:r>
            <w:r w:rsidRPr="00C34932">
              <w:rPr>
                <w:rFonts w:ascii="Times New Roman" w:eastAsia="Times New Roman" w:hAnsi="Times New Roman" w:cs="Times New Roman"/>
                <w:color w:val="990000"/>
                <w:sz w:val="28"/>
                <w:szCs w:val="28"/>
                <w:lang w:eastAsia="ru-RU"/>
              </w:rPr>
              <w:br/>
              <w:t>2 – губки для измерения наружных размеров.</w:t>
            </w:r>
          </w:p>
          <w:p w:rsidR="00653995" w:rsidRPr="00C34932" w:rsidRDefault="00653995" w:rsidP="00C34932">
            <w:pPr>
              <w:spacing w:after="0" w:line="360" w:lineRule="auto"/>
              <w:ind w:firstLine="709"/>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Рисунок  4 – Штангенинструменты</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lastRenderedPageBreak/>
              <w:t xml:space="preserve">1 – основание; </w:t>
            </w:r>
            <w:r w:rsidRPr="00C34932">
              <w:rPr>
                <w:rFonts w:ascii="Times New Roman" w:eastAsia="Times New Roman" w:hAnsi="Times New Roman" w:cs="Times New Roman"/>
                <w:color w:val="990000"/>
                <w:sz w:val="28"/>
                <w:szCs w:val="28"/>
                <w:lang w:eastAsia="ru-RU"/>
              </w:rPr>
              <w:br/>
              <w:t xml:space="preserve">2 – вертикальная линейка; </w:t>
            </w:r>
            <w:r w:rsidRPr="00C34932">
              <w:rPr>
                <w:rFonts w:ascii="Times New Roman" w:eastAsia="Times New Roman" w:hAnsi="Times New Roman" w:cs="Times New Roman"/>
                <w:color w:val="990000"/>
                <w:sz w:val="28"/>
                <w:szCs w:val="28"/>
                <w:lang w:eastAsia="ru-RU"/>
              </w:rPr>
              <w:br/>
              <w:t xml:space="preserve">3 – ползушка; </w:t>
            </w:r>
            <w:r w:rsidRPr="00C34932">
              <w:rPr>
                <w:rFonts w:ascii="Times New Roman" w:eastAsia="Times New Roman" w:hAnsi="Times New Roman" w:cs="Times New Roman"/>
                <w:color w:val="990000"/>
                <w:sz w:val="28"/>
                <w:szCs w:val="28"/>
                <w:lang w:eastAsia="ru-RU"/>
              </w:rPr>
              <w:br/>
              <w:t xml:space="preserve">4 – нониус; </w:t>
            </w:r>
            <w:r w:rsidRPr="00C34932">
              <w:rPr>
                <w:rFonts w:ascii="Times New Roman" w:eastAsia="Times New Roman" w:hAnsi="Times New Roman" w:cs="Times New Roman"/>
                <w:color w:val="990000"/>
                <w:sz w:val="28"/>
                <w:szCs w:val="28"/>
                <w:lang w:eastAsia="ru-RU"/>
              </w:rPr>
              <w:br/>
              <w:t xml:space="preserve">5 – винт; </w:t>
            </w:r>
            <w:r w:rsidRPr="00C34932">
              <w:rPr>
                <w:rFonts w:ascii="Times New Roman" w:eastAsia="Times New Roman" w:hAnsi="Times New Roman" w:cs="Times New Roman"/>
                <w:color w:val="990000"/>
                <w:sz w:val="28"/>
                <w:szCs w:val="28"/>
                <w:lang w:eastAsia="ru-RU"/>
              </w:rPr>
              <w:br/>
              <w:t xml:space="preserve">6 – движок; </w:t>
            </w:r>
            <w:r w:rsidRPr="00C34932">
              <w:rPr>
                <w:rFonts w:ascii="Times New Roman" w:eastAsia="Times New Roman" w:hAnsi="Times New Roman" w:cs="Times New Roman"/>
                <w:color w:val="990000"/>
                <w:sz w:val="28"/>
                <w:szCs w:val="28"/>
                <w:lang w:eastAsia="ru-RU"/>
              </w:rPr>
              <w:br/>
              <w:t xml:space="preserve">7,9 – стопорные винты; </w:t>
            </w:r>
            <w:r w:rsidRPr="00C34932">
              <w:rPr>
                <w:rFonts w:ascii="Times New Roman" w:eastAsia="Times New Roman" w:hAnsi="Times New Roman" w:cs="Times New Roman"/>
                <w:color w:val="990000"/>
                <w:sz w:val="28"/>
                <w:szCs w:val="28"/>
                <w:lang w:eastAsia="ru-RU"/>
              </w:rPr>
              <w:br/>
              <w:t xml:space="preserve">8 – микрометрический винт; </w:t>
            </w:r>
            <w:r w:rsidRPr="00C34932">
              <w:rPr>
                <w:rFonts w:ascii="Times New Roman" w:eastAsia="Times New Roman" w:hAnsi="Times New Roman" w:cs="Times New Roman"/>
                <w:color w:val="990000"/>
                <w:sz w:val="28"/>
                <w:szCs w:val="28"/>
                <w:lang w:eastAsia="ru-RU"/>
              </w:rPr>
              <w:br/>
              <w:t xml:space="preserve">10 – чертилка; </w:t>
            </w:r>
            <w:r w:rsidRPr="00C34932">
              <w:rPr>
                <w:rFonts w:ascii="Times New Roman" w:eastAsia="Times New Roman" w:hAnsi="Times New Roman" w:cs="Times New Roman"/>
                <w:color w:val="990000"/>
                <w:sz w:val="28"/>
                <w:szCs w:val="28"/>
                <w:lang w:eastAsia="ru-RU"/>
              </w:rPr>
              <w:br/>
              <w:t>11 – острие</w:t>
            </w:r>
          </w:p>
          <w:p w:rsidR="00653995" w:rsidRPr="00C34932" w:rsidRDefault="00653995" w:rsidP="00C34932">
            <w:pPr>
              <w:spacing w:after="0" w:line="360" w:lineRule="auto"/>
              <w:ind w:firstLine="709"/>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Рисунок 5 – Штангенрейсмас</w:t>
            </w:r>
          </w:p>
        </w:tc>
      </w:tr>
    </w:tbl>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lastRenderedPageBreak/>
        <w:t> </w:t>
      </w:r>
    </w:p>
    <w:tbl>
      <w:tblPr>
        <w:tblpPr w:leftFromText="45" w:rightFromText="45" w:vertAnchor="text"/>
        <w:tblW w:w="0" w:type="auto"/>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5826"/>
      </w:tblGrid>
      <w:tr w:rsidR="00653995" w:rsidRPr="00C34932" w:rsidTr="0065399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noProof/>
                <w:sz w:val="28"/>
                <w:szCs w:val="28"/>
                <w:lang w:eastAsia="ru-RU"/>
              </w:rPr>
              <w:drawing>
                <wp:inline distT="0" distB="0" distL="0" distR="0">
                  <wp:extent cx="2546985" cy="1175385"/>
                  <wp:effectExtent l="19050" t="0" r="5715" b="0"/>
                  <wp:docPr id="6" name="Рисунок 6" descr="http://edulib.pgta.ru/els/_2012/104_12/lab_tpm_html/lab_1/lab_1_izmer.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ulib.pgta.ru/els/_2012/104_12/lab_tpm_html/lab_1/lab_1_izmer.files/image022.jpg"/>
                          <pic:cNvPicPr>
                            <a:picLocks noChangeAspect="1" noChangeArrowheads="1"/>
                          </pic:cNvPicPr>
                        </pic:nvPicPr>
                        <pic:blipFill>
                          <a:blip r:embed="rId12" cstate="print"/>
                          <a:srcRect/>
                          <a:stretch>
                            <a:fillRect/>
                          </a:stretch>
                        </pic:blipFill>
                        <pic:spPr bwMode="auto">
                          <a:xfrm>
                            <a:off x="0" y="0"/>
                            <a:ext cx="2546985" cy="1175385"/>
                          </a:xfrm>
                          <a:prstGeom prst="rect">
                            <a:avLst/>
                          </a:prstGeom>
                          <a:noFill/>
                          <a:ln w="9525">
                            <a:noFill/>
                            <a:miter lim="800000"/>
                            <a:headEnd/>
                            <a:tailEnd/>
                          </a:ln>
                        </pic:spPr>
                      </pic:pic>
                    </a:graphicData>
                  </a:graphic>
                </wp:inline>
              </w:drawing>
            </w:r>
          </w:p>
        </w:tc>
      </w:tr>
      <w:tr w:rsidR="00653995" w:rsidRPr="00C34932" w:rsidTr="0065399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sz w:val="28"/>
                <w:szCs w:val="28"/>
                <w:lang w:eastAsia="ru-RU"/>
              </w:rPr>
              <w:t>Рисунок 6 – Нониус с ценой деления 0,05 мм.</w:t>
            </w:r>
          </w:p>
        </w:tc>
      </w:tr>
    </w:tbl>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Нониус (рисунок 6) характеризуется величиной отсчета</w:t>
      </w:r>
      <w:r w:rsidRPr="00C34932">
        <w:rPr>
          <w:rFonts w:ascii="Times New Roman" w:eastAsia="Times New Roman" w:hAnsi="Times New Roman" w:cs="Times New Roman"/>
          <w:i/>
          <w:iCs/>
          <w:color w:val="000000"/>
          <w:sz w:val="28"/>
          <w:szCs w:val="28"/>
          <w:lang w:eastAsia="ru-RU"/>
        </w:rPr>
        <w:t xml:space="preserve"> а</w:t>
      </w:r>
      <w:r w:rsidRPr="00C34932">
        <w:rPr>
          <w:rFonts w:ascii="Times New Roman" w:eastAsia="Times New Roman" w:hAnsi="Times New Roman" w:cs="Times New Roman"/>
          <w:color w:val="000000"/>
          <w:sz w:val="28"/>
          <w:szCs w:val="28"/>
          <w:lang w:eastAsia="ru-RU"/>
        </w:rPr>
        <w:t xml:space="preserve"> и модулем</w:t>
      </w:r>
      <w:r w:rsidRPr="00C34932">
        <w:rPr>
          <w:rFonts w:ascii="Times New Roman" w:eastAsia="Times New Roman" w:hAnsi="Times New Roman" w:cs="Times New Roman"/>
          <w:i/>
          <w:iCs/>
          <w:color w:val="000000"/>
          <w:sz w:val="28"/>
          <w:szCs w:val="28"/>
          <w:lang w:eastAsia="ru-RU"/>
        </w:rPr>
        <w:t xml:space="preserve"> у,</w:t>
      </w:r>
      <w:r w:rsidRPr="00C34932">
        <w:rPr>
          <w:rFonts w:ascii="Times New Roman" w:eastAsia="Times New Roman" w:hAnsi="Times New Roman" w:cs="Times New Roman"/>
          <w:color w:val="000000"/>
          <w:sz w:val="28"/>
          <w:szCs w:val="28"/>
          <w:lang w:eastAsia="ru-RU"/>
        </w:rPr>
        <w:t xml:space="preserve"> определяющим протяженность нониуса относительно основной шкалы.</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Величины</w:t>
      </w:r>
      <w:r w:rsidRPr="00C34932">
        <w:rPr>
          <w:rFonts w:ascii="Times New Roman" w:eastAsia="Times New Roman" w:hAnsi="Times New Roman" w:cs="Times New Roman"/>
          <w:i/>
          <w:iCs/>
          <w:color w:val="000000"/>
          <w:sz w:val="28"/>
          <w:szCs w:val="28"/>
          <w:lang w:eastAsia="ru-RU"/>
        </w:rPr>
        <w:t xml:space="preserve"> а</w:t>
      </w:r>
      <w:r w:rsidRPr="00C34932">
        <w:rPr>
          <w:rFonts w:ascii="Times New Roman" w:eastAsia="Times New Roman" w:hAnsi="Times New Roman" w:cs="Times New Roman"/>
          <w:color w:val="000000"/>
          <w:sz w:val="28"/>
          <w:szCs w:val="28"/>
          <w:lang w:eastAsia="ru-RU"/>
        </w:rPr>
        <w:t xml:space="preserve"> и</w:t>
      </w:r>
      <w:r w:rsidRPr="00C34932">
        <w:rPr>
          <w:rFonts w:ascii="Times New Roman" w:eastAsia="Times New Roman" w:hAnsi="Times New Roman" w:cs="Times New Roman"/>
          <w:i/>
          <w:iCs/>
          <w:color w:val="000000"/>
          <w:sz w:val="28"/>
          <w:szCs w:val="28"/>
          <w:lang w:eastAsia="ru-RU"/>
        </w:rPr>
        <w:t xml:space="preserve"> у</w:t>
      </w:r>
      <w:r w:rsidRPr="00C34932">
        <w:rPr>
          <w:rFonts w:ascii="Times New Roman" w:eastAsia="Times New Roman" w:hAnsi="Times New Roman" w:cs="Times New Roman"/>
          <w:color w:val="000000"/>
          <w:sz w:val="28"/>
          <w:szCs w:val="28"/>
          <w:lang w:eastAsia="ru-RU"/>
        </w:rPr>
        <w:t xml:space="preserve"> могут быть определены по формулам:</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598805" cy="501015"/>
            <wp:effectExtent l="19050" t="0" r="0" b="0"/>
            <wp:docPr id="7" name="Рисунок 7" descr="http://edulib.pgta.ru/els/_2012/104_12/lab_tpm_html/lab_1/lab_1_izmer.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ulib.pgta.ru/els/_2012/104_12/lab_tpm_html/lab_1/lab_1_izmer.files/image012.gif"/>
                    <pic:cNvPicPr>
                      <a:picLocks noChangeAspect="1" noChangeArrowheads="1"/>
                    </pic:cNvPicPr>
                  </pic:nvPicPr>
                  <pic:blipFill>
                    <a:blip r:embed="rId13" cstate="print"/>
                    <a:srcRect/>
                    <a:stretch>
                      <a:fillRect/>
                    </a:stretch>
                  </pic:blipFill>
                  <pic:spPr bwMode="auto">
                    <a:xfrm>
                      <a:off x="0" y="0"/>
                      <a:ext cx="598805" cy="50101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xml:space="preserve">.     </w:t>
      </w:r>
      <w:r w:rsidRPr="00C34932">
        <w:rPr>
          <w:rFonts w:ascii="Times New Roman" w:eastAsia="Times New Roman" w:hAnsi="Times New Roman" w:cs="Times New Roman"/>
          <w:noProof/>
          <w:color w:val="000000"/>
          <w:sz w:val="28"/>
          <w:szCs w:val="28"/>
          <w:lang w:eastAsia="ru-RU"/>
        </w:rPr>
        <w:drawing>
          <wp:inline distT="0" distB="0" distL="0" distR="0">
            <wp:extent cx="848995" cy="501015"/>
            <wp:effectExtent l="19050" t="0" r="8255" b="0"/>
            <wp:docPr id="8" name="Рисунок 8" descr="http://edulib.pgta.ru/els/_2012/104_12/lab_tpm_html/lab_1/lab_1_izmer.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ulib.pgta.ru/els/_2012/104_12/lab_tpm_html/lab_1/lab_1_izmer.files/image014.gif"/>
                    <pic:cNvPicPr>
                      <a:picLocks noChangeAspect="1" noChangeArrowheads="1"/>
                    </pic:cNvPicPr>
                  </pic:nvPicPr>
                  <pic:blipFill>
                    <a:blip r:embed="rId14" cstate="print"/>
                    <a:srcRect/>
                    <a:stretch>
                      <a:fillRect/>
                    </a:stretch>
                  </pic:blipFill>
                  <pic:spPr bwMode="auto">
                    <a:xfrm>
                      <a:off x="0" y="0"/>
                      <a:ext cx="848995" cy="50101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где </w:t>
      </w:r>
      <w:r w:rsidRPr="00C34932">
        <w:rPr>
          <w:rFonts w:ascii="Times New Roman" w:eastAsia="Times New Roman" w:hAnsi="Times New Roman" w:cs="Times New Roman"/>
          <w:noProof/>
          <w:color w:val="000000"/>
          <w:sz w:val="28"/>
          <w:szCs w:val="28"/>
          <w:lang w:eastAsia="ru-RU"/>
        </w:rPr>
        <w:drawing>
          <wp:inline distT="0" distB="0" distL="0" distR="0">
            <wp:extent cx="260985" cy="184785"/>
            <wp:effectExtent l="19050" t="0" r="5715" b="0"/>
            <wp:docPr id="9" name="Рисунок 9" descr="http://edulib.pgta.ru/els/_2012/104_12/lab_tpm_html/lab_1/lab_1_izmer.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dulib.pgta.ru/els/_2012/104_12/lab_tpm_html/lab_1/lab_1_izmer.files/image016.gif"/>
                    <pic:cNvPicPr>
                      <a:picLocks noChangeAspect="1" noChangeArrowheads="1"/>
                    </pic:cNvPicPr>
                  </pic:nvPicPr>
                  <pic:blipFill>
                    <a:blip r:embed="rId15" cstate="print"/>
                    <a:srcRect/>
                    <a:stretch>
                      <a:fillRect/>
                    </a:stretch>
                  </pic:blipFill>
                  <pic:spPr bwMode="auto">
                    <a:xfrm>
                      <a:off x="0" y="0"/>
                      <a:ext cx="260985" cy="18478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 интервал деления основной шкалы – цена деления шкалы (обычно</w:t>
      </w:r>
      <w:r w:rsidRPr="00C34932">
        <w:rPr>
          <w:rFonts w:ascii="Times New Roman" w:eastAsia="Times New Roman" w:hAnsi="Times New Roman" w:cs="Times New Roman"/>
          <w:i/>
          <w:iCs/>
          <w:color w:val="000000"/>
          <w:sz w:val="28"/>
          <w:szCs w:val="28"/>
          <w:lang w:eastAsia="ru-RU"/>
        </w:rPr>
        <w:t xml:space="preserve"> </w:t>
      </w:r>
      <w:r w:rsidRPr="00C34932">
        <w:rPr>
          <w:rFonts w:ascii="Times New Roman" w:eastAsia="Times New Roman" w:hAnsi="Times New Roman" w:cs="Times New Roman"/>
          <w:noProof/>
          <w:color w:val="000000"/>
          <w:sz w:val="28"/>
          <w:szCs w:val="28"/>
          <w:lang w:eastAsia="ru-RU"/>
        </w:rPr>
        <w:drawing>
          <wp:inline distT="0" distB="0" distL="0" distR="0">
            <wp:extent cx="260985" cy="184785"/>
            <wp:effectExtent l="19050" t="0" r="5715" b="0"/>
            <wp:docPr id="10" name="Рисунок 10" descr="http://edulib.pgta.ru/els/_2012/104_12/lab_tpm_html/lab_1/lab_1_izmer.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dulib.pgta.ru/els/_2012/104_12/lab_tpm_html/lab_1/lab_1_izmer.files/image016.gif"/>
                    <pic:cNvPicPr>
                      <a:picLocks noChangeAspect="1" noChangeArrowheads="1"/>
                    </pic:cNvPicPr>
                  </pic:nvPicPr>
                  <pic:blipFill>
                    <a:blip r:embed="rId15" cstate="print"/>
                    <a:srcRect/>
                    <a:stretch>
                      <a:fillRect/>
                    </a:stretch>
                  </pic:blipFill>
                  <pic:spPr bwMode="auto">
                    <a:xfrm>
                      <a:off x="0" y="0"/>
                      <a:ext cx="260985" cy="18478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 1</w:t>
      </w:r>
      <w:r w:rsidRPr="00C34932">
        <w:rPr>
          <w:rFonts w:ascii="Times New Roman" w:eastAsia="Times New Roman" w:hAnsi="Times New Roman" w:cs="Times New Roman"/>
          <w:i/>
          <w:iCs/>
          <w:color w:val="000000"/>
          <w:sz w:val="28"/>
          <w:szCs w:val="28"/>
          <w:lang w:eastAsia="ru-RU"/>
        </w:rPr>
        <w:t xml:space="preserve"> мм); </w:t>
      </w:r>
      <w:r w:rsidRPr="00C34932">
        <w:rPr>
          <w:rFonts w:ascii="Times New Roman" w:eastAsia="Times New Roman" w:hAnsi="Times New Roman" w:cs="Times New Roman"/>
          <w:i/>
          <w:iCs/>
          <w:noProof/>
          <w:color w:val="000000"/>
          <w:sz w:val="28"/>
          <w:szCs w:val="28"/>
          <w:lang w:eastAsia="ru-RU"/>
        </w:rPr>
        <w:drawing>
          <wp:inline distT="0" distB="0" distL="0" distR="0">
            <wp:extent cx="152400" cy="163195"/>
            <wp:effectExtent l="19050" t="0" r="0" b="0"/>
            <wp:docPr id="11" name="Рисунок 11" descr="http://edulib.pgta.ru/els/_2012/104_12/lab_tpm_html/lab_1/lab_1_izmer.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dulib.pgta.ru/els/_2012/104_12/lab_tpm_html/lab_1/lab_1_izmer.files/image018.gif"/>
                    <pic:cNvPicPr>
                      <a:picLocks noChangeAspect="1" noChangeArrowheads="1"/>
                    </pic:cNvPicPr>
                  </pic:nvPicPr>
                  <pic:blipFill>
                    <a:blip r:embed="rId16" cstate="print"/>
                    <a:srcRect/>
                    <a:stretch>
                      <a:fillRect/>
                    </a:stretch>
                  </pic:blipFill>
                  <pic:spPr bwMode="auto">
                    <a:xfrm>
                      <a:off x="0" y="0"/>
                      <a:ext cx="152400" cy="16319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 количество делений на нониусе;</w:t>
      </w:r>
      <w:r w:rsidRPr="00C34932">
        <w:rPr>
          <w:rFonts w:ascii="Times New Roman" w:eastAsia="Times New Roman" w:hAnsi="Times New Roman" w:cs="Times New Roman"/>
          <w:i/>
          <w:iCs/>
          <w:color w:val="000000"/>
          <w:sz w:val="28"/>
          <w:szCs w:val="28"/>
          <w:lang w:eastAsia="ru-RU"/>
        </w:rPr>
        <w:t xml:space="preserve"> </w:t>
      </w:r>
      <w:r w:rsidRPr="00C34932">
        <w:rPr>
          <w:rFonts w:ascii="Times New Roman" w:eastAsia="Times New Roman" w:hAnsi="Times New Roman" w:cs="Times New Roman"/>
          <w:i/>
          <w:iCs/>
          <w:noProof/>
          <w:color w:val="000000"/>
          <w:sz w:val="28"/>
          <w:szCs w:val="28"/>
          <w:lang w:eastAsia="ru-RU"/>
        </w:rPr>
        <w:drawing>
          <wp:inline distT="0" distB="0" distL="0" distR="0">
            <wp:extent cx="108585" cy="217805"/>
            <wp:effectExtent l="19050" t="0" r="5715" b="0"/>
            <wp:docPr id="12" name="Рисунок 12" descr="http://edulib.pgta.ru/els/_2012/104_12/lab_tpm_html/lab_1/lab_1_izmer.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dulib.pgta.ru/els/_2012/104_12/lab_tpm_html/lab_1/lab_1_izmer.files/image020.gif"/>
                    <pic:cNvPicPr>
                      <a:picLocks noChangeAspect="1" noChangeArrowheads="1"/>
                    </pic:cNvPicPr>
                  </pic:nvPicPr>
                  <pic:blipFill>
                    <a:blip r:embed="rId17" cstate="print"/>
                    <a:srcRect/>
                    <a:stretch>
                      <a:fillRect/>
                    </a:stretch>
                  </pic:blipFill>
                  <pic:spPr bwMode="auto">
                    <a:xfrm>
                      <a:off x="0" y="0"/>
                      <a:ext cx="108585" cy="21780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i/>
          <w:iCs/>
          <w:color w:val="000000"/>
          <w:sz w:val="28"/>
          <w:szCs w:val="28"/>
          <w:lang w:eastAsia="ru-RU"/>
        </w:rPr>
        <w:t xml:space="preserve"> – </w:t>
      </w:r>
      <w:r w:rsidRPr="00C34932">
        <w:rPr>
          <w:rFonts w:ascii="Times New Roman" w:eastAsia="Times New Roman" w:hAnsi="Times New Roman" w:cs="Times New Roman"/>
          <w:color w:val="000000"/>
          <w:sz w:val="28"/>
          <w:szCs w:val="28"/>
          <w:lang w:eastAsia="ru-RU"/>
        </w:rPr>
        <w:t>длина нониуса.</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Штангенинструменты изготовляются с величиной отсчета</w:t>
      </w:r>
      <w:r w:rsidRPr="00C34932">
        <w:rPr>
          <w:rFonts w:ascii="Times New Roman" w:eastAsia="Times New Roman" w:hAnsi="Times New Roman" w:cs="Times New Roman"/>
          <w:i/>
          <w:iCs/>
          <w:color w:val="000000"/>
          <w:sz w:val="28"/>
          <w:szCs w:val="28"/>
          <w:lang w:eastAsia="ru-RU"/>
        </w:rPr>
        <w:t xml:space="preserve"> а,</w:t>
      </w:r>
      <w:r w:rsidRPr="00C34932">
        <w:rPr>
          <w:rFonts w:ascii="Times New Roman" w:eastAsia="Times New Roman" w:hAnsi="Times New Roman" w:cs="Times New Roman"/>
          <w:color w:val="000000"/>
          <w:sz w:val="28"/>
          <w:szCs w:val="28"/>
          <w:lang w:eastAsia="ru-RU"/>
        </w:rPr>
        <w:t xml:space="preserve"> равной 0,05 и 0,1</w:t>
      </w:r>
      <w:r w:rsidRPr="00C34932">
        <w:rPr>
          <w:rFonts w:ascii="Times New Roman" w:eastAsia="Times New Roman" w:hAnsi="Times New Roman" w:cs="Times New Roman"/>
          <w:i/>
          <w:iCs/>
          <w:color w:val="000000"/>
          <w:sz w:val="28"/>
          <w:szCs w:val="28"/>
          <w:lang w:eastAsia="ru-RU"/>
        </w:rPr>
        <w:t xml:space="preserve"> мм,</w:t>
      </w:r>
      <w:r w:rsidRPr="00C34932">
        <w:rPr>
          <w:rFonts w:ascii="Times New Roman" w:eastAsia="Times New Roman" w:hAnsi="Times New Roman" w:cs="Times New Roman"/>
          <w:color w:val="000000"/>
          <w:sz w:val="28"/>
          <w:szCs w:val="28"/>
          <w:lang w:eastAsia="ru-RU"/>
        </w:rPr>
        <w:t xml:space="preserve"> и с модулем у. равным 1, 2 и реже 5. </w:t>
      </w:r>
    </w:p>
    <w:p w:rsidR="00DA44BF" w:rsidRPr="00C34932" w:rsidRDefault="00DA44BF" w:rsidP="00C34932">
      <w:pPr>
        <w:spacing w:after="0" w:line="360" w:lineRule="auto"/>
        <w:ind w:firstLine="709"/>
        <w:jc w:val="both"/>
        <w:outlineLvl w:val="2"/>
        <w:rPr>
          <w:rFonts w:ascii="Times New Roman" w:eastAsia="Times New Roman" w:hAnsi="Times New Roman" w:cs="Times New Roman"/>
          <w:b/>
          <w:bCs/>
          <w:color w:val="000066"/>
          <w:sz w:val="28"/>
          <w:szCs w:val="28"/>
          <w:lang w:eastAsia="ru-RU"/>
        </w:rPr>
      </w:pPr>
      <w:bookmarkStart w:id="4" w:name="m15"/>
      <w:bookmarkEnd w:id="4"/>
    </w:p>
    <w:p w:rsidR="00DA44BF" w:rsidRPr="00C34932" w:rsidRDefault="00DA44BF" w:rsidP="00C34932">
      <w:pPr>
        <w:spacing w:after="0" w:line="360" w:lineRule="auto"/>
        <w:ind w:firstLine="709"/>
        <w:jc w:val="both"/>
        <w:outlineLvl w:val="2"/>
        <w:rPr>
          <w:rFonts w:ascii="Times New Roman" w:eastAsia="Times New Roman" w:hAnsi="Times New Roman" w:cs="Times New Roman"/>
          <w:b/>
          <w:bCs/>
          <w:color w:val="000066"/>
          <w:sz w:val="28"/>
          <w:szCs w:val="28"/>
          <w:lang w:eastAsia="ru-RU"/>
        </w:rPr>
      </w:pPr>
    </w:p>
    <w:p w:rsidR="00DA44BF" w:rsidRPr="00C34932" w:rsidRDefault="00DA44BF" w:rsidP="00C34932">
      <w:pPr>
        <w:spacing w:after="0" w:line="360" w:lineRule="auto"/>
        <w:ind w:firstLine="709"/>
        <w:jc w:val="both"/>
        <w:outlineLvl w:val="2"/>
        <w:rPr>
          <w:rFonts w:ascii="Times New Roman" w:eastAsia="Times New Roman" w:hAnsi="Times New Roman" w:cs="Times New Roman"/>
          <w:b/>
          <w:bCs/>
          <w:color w:val="000066"/>
          <w:sz w:val="28"/>
          <w:szCs w:val="28"/>
          <w:lang w:eastAsia="ru-RU"/>
        </w:rPr>
      </w:pPr>
    </w:p>
    <w:p w:rsidR="00DA44BF" w:rsidRPr="00C34932" w:rsidRDefault="00DA44BF" w:rsidP="00C34932">
      <w:pPr>
        <w:spacing w:after="0" w:line="360" w:lineRule="auto"/>
        <w:ind w:firstLine="709"/>
        <w:jc w:val="both"/>
        <w:outlineLvl w:val="2"/>
        <w:rPr>
          <w:rFonts w:ascii="Times New Roman" w:eastAsia="Times New Roman" w:hAnsi="Times New Roman" w:cs="Times New Roman"/>
          <w:b/>
          <w:bCs/>
          <w:color w:val="000066"/>
          <w:sz w:val="28"/>
          <w:szCs w:val="28"/>
          <w:lang w:eastAsia="ru-RU"/>
        </w:rPr>
      </w:pPr>
    </w:p>
    <w:p w:rsidR="00653995" w:rsidRPr="00C34932" w:rsidRDefault="00653995" w:rsidP="00C34932">
      <w:pPr>
        <w:spacing w:after="0" w:line="360" w:lineRule="auto"/>
        <w:ind w:firstLine="709"/>
        <w:jc w:val="both"/>
        <w:outlineLvl w:val="2"/>
        <w:rPr>
          <w:rFonts w:ascii="Times New Roman" w:eastAsia="Times New Roman" w:hAnsi="Times New Roman" w:cs="Times New Roman"/>
          <w:b/>
          <w:bCs/>
          <w:color w:val="000066"/>
          <w:sz w:val="28"/>
          <w:szCs w:val="28"/>
          <w:lang w:eastAsia="ru-RU"/>
        </w:rPr>
      </w:pPr>
      <w:r w:rsidRPr="00C34932">
        <w:rPr>
          <w:rFonts w:ascii="Times New Roman" w:eastAsia="Times New Roman" w:hAnsi="Times New Roman" w:cs="Times New Roman"/>
          <w:b/>
          <w:bCs/>
          <w:color w:val="000066"/>
          <w:sz w:val="28"/>
          <w:szCs w:val="28"/>
          <w:lang w:eastAsia="ru-RU"/>
        </w:rPr>
        <w:t>1.5 Микрометры</w:t>
      </w:r>
    </w:p>
    <w:tbl>
      <w:tblPr>
        <w:tblpPr w:leftFromText="45" w:rightFromText="45" w:vertAnchor="text"/>
        <w:tblW w:w="0" w:type="auto"/>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6402"/>
      </w:tblGrid>
      <w:tr w:rsidR="00653995" w:rsidRPr="00C34932" w:rsidTr="00653995">
        <w:trPr>
          <w:trHeight w:val="49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3810000" cy="1720215"/>
                  <wp:effectExtent l="19050" t="0" r="0" b="0"/>
                  <wp:docPr id="13" name="Рисунок 13" descr="http://edulib.pgta.ru/els/_2012/104_12/lab_tpm_html/lab_1/lab_1_izmer.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dulib.pgta.ru/els/_2012/104_12/lab_tpm_html/lab_1/lab_1_izmer.files/image024.jpg"/>
                          <pic:cNvPicPr>
                            <a:picLocks noChangeAspect="1" noChangeArrowheads="1"/>
                          </pic:cNvPicPr>
                        </pic:nvPicPr>
                        <pic:blipFill>
                          <a:blip r:embed="rId18" cstate="print"/>
                          <a:srcRect/>
                          <a:stretch>
                            <a:fillRect/>
                          </a:stretch>
                        </pic:blipFill>
                        <pic:spPr bwMode="auto">
                          <a:xfrm>
                            <a:off x="0" y="0"/>
                            <a:ext cx="3810000" cy="1720215"/>
                          </a:xfrm>
                          <a:prstGeom prst="rect">
                            <a:avLst/>
                          </a:prstGeom>
                          <a:noFill/>
                          <a:ln w="9525">
                            <a:noFill/>
                            <a:miter lim="800000"/>
                            <a:headEnd/>
                            <a:tailEnd/>
                          </a:ln>
                        </pic:spPr>
                      </pic:pic>
                    </a:graphicData>
                  </a:graphic>
                </wp:inline>
              </w:drawing>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w:t>
            </w:r>
          </w:p>
          <w:p w:rsidR="00653995" w:rsidRPr="006A7F09" w:rsidRDefault="00653995" w:rsidP="00C34932">
            <w:pPr>
              <w:spacing w:after="0" w:line="360" w:lineRule="auto"/>
              <w:ind w:firstLine="709"/>
              <w:rPr>
                <w:rFonts w:ascii="Times New Roman" w:eastAsia="Times New Roman" w:hAnsi="Times New Roman" w:cs="Times New Roman"/>
                <w:color w:val="990000"/>
                <w:sz w:val="24"/>
                <w:szCs w:val="24"/>
                <w:lang w:eastAsia="ru-RU"/>
              </w:rPr>
            </w:pPr>
            <w:r w:rsidRPr="006A7F09">
              <w:rPr>
                <w:rFonts w:ascii="Times New Roman" w:eastAsia="Times New Roman" w:hAnsi="Times New Roman" w:cs="Times New Roman"/>
                <w:color w:val="990000"/>
                <w:sz w:val="24"/>
                <w:szCs w:val="24"/>
                <w:lang w:eastAsia="ru-RU"/>
              </w:rPr>
              <w:t xml:space="preserve">1 – скоба; </w:t>
            </w:r>
            <w:r w:rsidRPr="006A7F09">
              <w:rPr>
                <w:rFonts w:ascii="Times New Roman" w:eastAsia="Times New Roman" w:hAnsi="Times New Roman" w:cs="Times New Roman"/>
                <w:color w:val="990000"/>
                <w:sz w:val="24"/>
                <w:szCs w:val="24"/>
                <w:lang w:eastAsia="ru-RU"/>
              </w:rPr>
              <w:br/>
              <w:t xml:space="preserve">2 – неподвижная пятка, </w:t>
            </w:r>
            <w:r w:rsidRPr="006A7F09">
              <w:rPr>
                <w:rFonts w:ascii="Times New Roman" w:eastAsia="Times New Roman" w:hAnsi="Times New Roman" w:cs="Times New Roman"/>
                <w:color w:val="990000"/>
                <w:sz w:val="24"/>
                <w:szCs w:val="24"/>
                <w:lang w:eastAsia="ru-RU"/>
              </w:rPr>
              <w:br/>
              <w:t xml:space="preserve">3 – шпиндель, </w:t>
            </w:r>
            <w:r w:rsidRPr="006A7F09">
              <w:rPr>
                <w:rFonts w:ascii="Times New Roman" w:eastAsia="Times New Roman" w:hAnsi="Times New Roman" w:cs="Times New Roman"/>
                <w:color w:val="990000"/>
                <w:sz w:val="24"/>
                <w:szCs w:val="24"/>
                <w:lang w:eastAsia="ru-RU"/>
              </w:rPr>
              <w:br/>
              <w:t xml:space="preserve">4 – корпус, </w:t>
            </w:r>
            <w:r w:rsidRPr="006A7F09">
              <w:rPr>
                <w:rFonts w:ascii="Times New Roman" w:eastAsia="Times New Roman" w:hAnsi="Times New Roman" w:cs="Times New Roman"/>
                <w:color w:val="990000"/>
                <w:sz w:val="24"/>
                <w:szCs w:val="24"/>
                <w:lang w:eastAsia="ru-RU"/>
              </w:rPr>
              <w:br/>
              <w:t xml:space="preserve">5 – гайка, </w:t>
            </w:r>
            <w:r w:rsidRPr="006A7F09">
              <w:rPr>
                <w:rFonts w:ascii="Times New Roman" w:eastAsia="Times New Roman" w:hAnsi="Times New Roman" w:cs="Times New Roman"/>
                <w:color w:val="990000"/>
                <w:sz w:val="24"/>
                <w:szCs w:val="24"/>
                <w:lang w:eastAsia="ru-RU"/>
              </w:rPr>
              <w:br/>
              <w:t xml:space="preserve">6 – барабан, </w:t>
            </w:r>
            <w:r w:rsidRPr="006A7F09">
              <w:rPr>
                <w:rFonts w:ascii="Times New Roman" w:eastAsia="Times New Roman" w:hAnsi="Times New Roman" w:cs="Times New Roman"/>
                <w:color w:val="990000"/>
                <w:sz w:val="24"/>
                <w:szCs w:val="24"/>
                <w:lang w:eastAsia="ru-RU"/>
              </w:rPr>
              <w:br/>
              <w:t>7 – трещотка</w:t>
            </w:r>
          </w:p>
          <w:p w:rsidR="00653995" w:rsidRPr="00C34932" w:rsidRDefault="00653995" w:rsidP="00C34932">
            <w:pPr>
              <w:spacing w:after="0" w:line="360" w:lineRule="auto"/>
              <w:ind w:firstLine="709"/>
              <w:jc w:val="both"/>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Рисунок 7 – Микрометр</w:t>
            </w:r>
          </w:p>
        </w:tc>
      </w:tr>
    </w:tbl>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DA44BF" w:rsidRPr="00C34932" w:rsidRDefault="00DA44BF"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Микрометры (рисунок 7) предназначены для измерения наружных размеров детали. Микрометр имеет скобу, с одной стороны которой устанавливается неподвижная пятка 2. Вторая сторона скобы имеет сложную конструкцию. Основной измерительный механизм микрометра состоит из гайки 5 и ввинчивающегося в нее шпинделя 3. Шпиндель запрессован  в барабан 6. При вращении барабана 6 происходит вращение шпинделя. Для определения точного размера трещотка 7 при вращении передает давление на микрометрический винт и на шпиндель 3. Шпиндель 3, упираясь в поверхность измеряемой детали, остановит вращение барабана 6. Микрометр позволяет измерять размеры с точностью до 10 мкм. Микрометры  выпускаются с пределами измерений 0…25, 25…50, 50…75 и т. д. до 275…300 мм.</w:t>
      </w:r>
    </w:p>
    <w:p w:rsidR="00653995" w:rsidRPr="00C34932" w:rsidRDefault="00653995" w:rsidP="00C34932">
      <w:pPr>
        <w:spacing w:after="0" w:line="360" w:lineRule="auto"/>
        <w:ind w:firstLine="709"/>
        <w:jc w:val="both"/>
        <w:rPr>
          <w:rFonts w:ascii="Times New Roman" w:eastAsia="Times New Roman" w:hAnsi="Times New Roman" w:cs="Times New Roman"/>
          <w:b/>
          <w:bCs/>
          <w:sz w:val="28"/>
          <w:szCs w:val="28"/>
          <w:lang w:eastAsia="ru-RU"/>
        </w:rPr>
      </w:pPr>
      <w:r w:rsidRPr="00C34932">
        <w:rPr>
          <w:rFonts w:ascii="Times New Roman" w:eastAsia="Times New Roman" w:hAnsi="Times New Roman" w:cs="Times New Roman"/>
          <w:sz w:val="28"/>
          <w:szCs w:val="28"/>
          <w:lang w:eastAsia="ru-RU"/>
        </w:rPr>
        <w:lastRenderedPageBreak/>
        <w:t> </w:t>
      </w:r>
      <w:bookmarkStart w:id="5" w:name="m16"/>
      <w:bookmarkEnd w:id="5"/>
      <w:r w:rsidRPr="00C34932">
        <w:rPr>
          <w:rFonts w:ascii="Times New Roman" w:eastAsia="Times New Roman" w:hAnsi="Times New Roman" w:cs="Times New Roman"/>
          <w:b/>
          <w:bCs/>
          <w:sz w:val="28"/>
          <w:szCs w:val="28"/>
          <w:lang w:eastAsia="ru-RU"/>
        </w:rPr>
        <w:t>1.6 Средства контроля прямолинейности и плоскостности</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Наиболее распространенным средством контроля прямолинейности являются поверочные линейки, которые выпускают нескольких типов.</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b/>
          <w:bCs/>
          <w:color w:val="000000"/>
          <w:sz w:val="28"/>
          <w:szCs w:val="28"/>
          <w:lang w:eastAsia="ru-RU"/>
        </w:rPr>
        <w:t>Лекальные линейки</w:t>
      </w:r>
      <w:r w:rsidRPr="00C34932">
        <w:rPr>
          <w:rFonts w:ascii="Times New Roman" w:eastAsia="Times New Roman" w:hAnsi="Times New Roman" w:cs="Times New Roman"/>
          <w:color w:val="000000"/>
          <w:sz w:val="28"/>
          <w:szCs w:val="28"/>
          <w:lang w:eastAsia="ru-RU"/>
        </w:rPr>
        <w:t>. Изготовляют лекальные линейки трех типов: прямые с двусторонним скосом (рисунок 8,</w:t>
      </w:r>
      <w:r w:rsidRPr="00C34932">
        <w:rPr>
          <w:rFonts w:ascii="Times New Roman" w:eastAsia="Times New Roman" w:hAnsi="Times New Roman" w:cs="Times New Roman"/>
          <w:i/>
          <w:iCs/>
          <w:color w:val="000000"/>
          <w:sz w:val="28"/>
          <w:szCs w:val="28"/>
          <w:lang w:eastAsia="ru-RU"/>
        </w:rPr>
        <w:t>а),</w:t>
      </w:r>
      <w:r w:rsidRPr="00C34932">
        <w:rPr>
          <w:rFonts w:ascii="Times New Roman" w:eastAsia="Times New Roman" w:hAnsi="Times New Roman" w:cs="Times New Roman"/>
          <w:color w:val="000000"/>
          <w:sz w:val="28"/>
          <w:szCs w:val="28"/>
          <w:lang w:eastAsia="ru-RU"/>
        </w:rPr>
        <w:t xml:space="preserve"> трехгранные (рисунок 8,б) и четырехгранные (рисунок 8,</w:t>
      </w:r>
      <w:r w:rsidRPr="00C34932">
        <w:rPr>
          <w:rFonts w:ascii="Times New Roman" w:eastAsia="Times New Roman" w:hAnsi="Times New Roman" w:cs="Times New Roman"/>
          <w:i/>
          <w:iCs/>
          <w:color w:val="000000"/>
          <w:sz w:val="28"/>
          <w:szCs w:val="28"/>
          <w:lang w:eastAsia="ru-RU"/>
        </w:rPr>
        <w:t>в).</w:t>
      </w:r>
      <w:r w:rsidRPr="00C34932">
        <w:rPr>
          <w:rFonts w:ascii="Times New Roman" w:eastAsia="Times New Roman" w:hAnsi="Times New Roman" w:cs="Times New Roman"/>
          <w:color w:val="000000"/>
          <w:sz w:val="28"/>
          <w:szCs w:val="28"/>
          <w:lang w:eastAsia="ru-RU"/>
        </w:rPr>
        <w:t xml:space="preserve"> Прямолинейность проверяют лекальными линейками по методу световой щели (на просвет), при этом лекальную линейку укладывают острой кромкой на проверяемую поверхность, а источник света помещают позади линейки и проверяемой детали.</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Линейки с широкой рабочей поверхностью разделяют на четыре типа: прямоугольного сечения (рисунок 8,</w:t>
      </w:r>
      <w:r w:rsidRPr="00C34932">
        <w:rPr>
          <w:rFonts w:ascii="Times New Roman" w:eastAsia="Times New Roman" w:hAnsi="Times New Roman" w:cs="Times New Roman"/>
          <w:i/>
          <w:iCs/>
          <w:color w:val="000000"/>
          <w:sz w:val="28"/>
          <w:szCs w:val="28"/>
          <w:lang w:eastAsia="ru-RU"/>
        </w:rPr>
        <w:t xml:space="preserve">г), </w:t>
      </w:r>
      <w:r w:rsidRPr="00C34932">
        <w:rPr>
          <w:rFonts w:ascii="Times New Roman" w:eastAsia="Times New Roman" w:hAnsi="Times New Roman" w:cs="Times New Roman"/>
          <w:color w:val="000000"/>
          <w:sz w:val="28"/>
          <w:szCs w:val="28"/>
          <w:lang w:eastAsia="ru-RU"/>
        </w:rPr>
        <w:t>двутаврового сечения (рисунок  8,</w:t>
      </w:r>
      <w:r w:rsidRPr="00C34932">
        <w:rPr>
          <w:rFonts w:ascii="Times New Roman" w:eastAsia="Times New Roman" w:hAnsi="Times New Roman" w:cs="Times New Roman"/>
          <w:i/>
          <w:iCs/>
          <w:color w:val="000000"/>
          <w:sz w:val="28"/>
          <w:szCs w:val="28"/>
          <w:lang w:eastAsia="ru-RU"/>
        </w:rPr>
        <w:t>д),</w:t>
      </w:r>
      <w:r w:rsidRPr="00C34932">
        <w:rPr>
          <w:rFonts w:ascii="Times New Roman" w:eastAsia="Times New Roman" w:hAnsi="Times New Roman" w:cs="Times New Roman"/>
          <w:color w:val="000000"/>
          <w:sz w:val="28"/>
          <w:szCs w:val="28"/>
          <w:lang w:eastAsia="ru-RU"/>
        </w:rPr>
        <w:t xml:space="preserve"> линейки-мостики (рисунок 8,</w:t>
      </w:r>
      <w:r w:rsidRPr="00C34932">
        <w:rPr>
          <w:rFonts w:ascii="Times New Roman" w:eastAsia="Times New Roman" w:hAnsi="Times New Roman" w:cs="Times New Roman"/>
          <w:i/>
          <w:iCs/>
          <w:color w:val="000000"/>
          <w:sz w:val="28"/>
          <w:szCs w:val="28"/>
          <w:lang w:eastAsia="ru-RU"/>
        </w:rPr>
        <w:t xml:space="preserve"> е)</w:t>
      </w:r>
      <w:r w:rsidRPr="00C34932">
        <w:rPr>
          <w:rFonts w:ascii="Times New Roman" w:eastAsia="Times New Roman" w:hAnsi="Times New Roman" w:cs="Times New Roman"/>
          <w:color w:val="000000"/>
          <w:sz w:val="28"/>
          <w:szCs w:val="28"/>
          <w:lang w:eastAsia="ru-RU"/>
        </w:rPr>
        <w:t xml:space="preserve"> и трехгранные (рисунок 8,</w:t>
      </w:r>
      <w:r w:rsidRPr="00C34932">
        <w:rPr>
          <w:rFonts w:ascii="Times New Roman" w:eastAsia="Times New Roman" w:hAnsi="Times New Roman" w:cs="Times New Roman"/>
          <w:i/>
          <w:iCs/>
          <w:color w:val="000000"/>
          <w:sz w:val="28"/>
          <w:szCs w:val="28"/>
          <w:lang w:eastAsia="ru-RU"/>
        </w:rPr>
        <w:t xml:space="preserve"> ж)</w:t>
      </w:r>
      <w:r w:rsidRPr="00C34932">
        <w:rPr>
          <w:rFonts w:ascii="Times New Roman" w:eastAsia="Times New Roman" w:hAnsi="Times New Roman" w:cs="Times New Roman"/>
          <w:color w:val="000000"/>
          <w:sz w:val="28"/>
          <w:szCs w:val="28"/>
          <w:lang w:eastAsia="ru-RU"/>
        </w:rPr>
        <w:t xml:space="preserve"> с углами 45, 55 и 60°</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Проверка прямолинейности и плоскостности линейками с широкой рабочей поверхностью производится по линейным отклонениям (с помощью щупа) и на краску. При проверке на краску поверхность линейки покрывают тонким слоем замешанной на машинном масле сажи (рисунок  8, з, </w:t>
      </w:r>
      <w:r w:rsidRPr="00C34932">
        <w:rPr>
          <w:rFonts w:ascii="Times New Roman" w:eastAsia="Times New Roman" w:hAnsi="Times New Roman" w:cs="Times New Roman"/>
          <w:i/>
          <w:iCs/>
          <w:color w:val="000000"/>
          <w:sz w:val="28"/>
          <w:szCs w:val="28"/>
          <w:lang w:eastAsia="ru-RU"/>
        </w:rPr>
        <w:t>и</w:t>
      </w:r>
      <w:r w:rsidRPr="00C34932">
        <w:rPr>
          <w:rFonts w:ascii="Times New Roman" w:eastAsia="Times New Roman" w:hAnsi="Times New Roman" w:cs="Times New Roman"/>
          <w:color w:val="000000"/>
          <w:sz w:val="28"/>
          <w:szCs w:val="28"/>
          <w:lang w:eastAsia="ru-RU"/>
        </w:rPr>
        <w:t xml:space="preserve">), накладывают на контролируемую поверхность и по числу пятен на квадрате 25х25 мм судят о точности проверяемой плоскости.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Довольно точные результаты дает применение полосок тонкой бумаги или металлической фольги, которые с определенным интервалом укладывают под поверочную линейку. Вытягивая полоски из-под линейки, по силе на</w:t>
      </w:r>
      <w:r w:rsidRPr="00C34932">
        <w:rPr>
          <w:rFonts w:ascii="Times New Roman" w:eastAsia="Times New Roman" w:hAnsi="Times New Roman" w:cs="Times New Roman"/>
          <w:color w:val="000000"/>
          <w:sz w:val="28"/>
          <w:szCs w:val="28"/>
          <w:lang w:eastAsia="ru-RU"/>
        </w:rPr>
        <w:softHyphen/>
        <w:t>тяжения каждой из них судят о величине отклонения от прямолинейности. Измерив микрометром толщину полосок, можно установить с точностью до 0,01 мм величину просвета.</w:t>
      </w:r>
    </w:p>
    <w:tbl>
      <w:tblPr>
        <w:tblpPr w:leftFromText="45" w:rightFromText="45" w:vertAnchor="text"/>
        <w:tblW w:w="0" w:type="auto"/>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7236"/>
      </w:tblGrid>
      <w:tr w:rsidR="00653995" w:rsidRPr="00C34932" w:rsidTr="00653995">
        <w:trPr>
          <w:trHeight w:val="115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lastRenderedPageBreak/>
              <w:drawing>
                <wp:inline distT="0" distB="0" distL="0" distR="0">
                  <wp:extent cx="3810000" cy="4985385"/>
                  <wp:effectExtent l="19050" t="0" r="0" b="0"/>
                  <wp:docPr id="14" name="Рисунок 14" descr="http://edulib.pgta.ru/els/_2012/104_12/lab_tpm_html/lab_1/lab_1_izmer.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dulib.pgta.ru/els/_2012/104_12/lab_tpm_html/lab_1/lab_1_izmer.files/image026.jpg"/>
                          <pic:cNvPicPr>
                            <a:picLocks noChangeAspect="1" noChangeArrowheads="1"/>
                          </pic:cNvPicPr>
                        </pic:nvPicPr>
                        <pic:blipFill>
                          <a:blip r:embed="rId19" cstate="print"/>
                          <a:srcRect/>
                          <a:stretch>
                            <a:fillRect/>
                          </a:stretch>
                        </pic:blipFill>
                        <pic:spPr bwMode="auto">
                          <a:xfrm>
                            <a:off x="0" y="0"/>
                            <a:ext cx="3810000" cy="4985385"/>
                          </a:xfrm>
                          <a:prstGeom prst="rect">
                            <a:avLst/>
                          </a:prstGeom>
                          <a:noFill/>
                          <a:ln w="9525">
                            <a:noFill/>
                            <a:miter lim="800000"/>
                            <a:headEnd/>
                            <a:tailEnd/>
                          </a:ln>
                        </pic:spPr>
                      </pic:pic>
                    </a:graphicData>
                  </a:graphic>
                </wp:inline>
              </w:drawing>
            </w:r>
          </w:p>
          <w:p w:rsidR="00653995" w:rsidRPr="00C34932" w:rsidRDefault="00653995" w:rsidP="00C34932">
            <w:pPr>
              <w:spacing w:after="0" w:line="360" w:lineRule="auto"/>
              <w:ind w:firstLine="709"/>
              <w:rPr>
                <w:rFonts w:ascii="Times New Roman" w:eastAsia="Times New Roman" w:hAnsi="Times New Roman" w:cs="Times New Roman"/>
                <w:color w:val="990000"/>
                <w:sz w:val="24"/>
                <w:szCs w:val="24"/>
                <w:lang w:eastAsia="ru-RU"/>
              </w:rPr>
            </w:pPr>
            <w:r w:rsidRPr="00C34932">
              <w:rPr>
                <w:rFonts w:ascii="Times New Roman" w:eastAsia="Times New Roman" w:hAnsi="Times New Roman" w:cs="Times New Roman"/>
                <w:color w:val="990000"/>
                <w:sz w:val="24"/>
                <w:szCs w:val="24"/>
                <w:lang w:eastAsia="ru-RU"/>
              </w:rPr>
              <w:t>а. б, в –линейки лекальные граненые;</w:t>
            </w:r>
            <w:r w:rsidRPr="00C34932">
              <w:rPr>
                <w:rFonts w:ascii="Times New Roman" w:eastAsia="Times New Roman" w:hAnsi="Times New Roman" w:cs="Times New Roman"/>
                <w:color w:val="990000"/>
                <w:sz w:val="24"/>
                <w:szCs w:val="24"/>
                <w:lang w:eastAsia="ru-RU"/>
              </w:rPr>
              <w:br/>
              <w:t xml:space="preserve">г –линейка прямоугольная; </w:t>
            </w:r>
            <w:r w:rsidRPr="00C34932">
              <w:rPr>
                <w:rFonts w:ascii="Times New Roman" w:eastAsia="Times New Roman" w:hAnsi="Times New Roman" w:cs="Times New Roman"/>
                <w:color w:val="990000"/>
                <w:sz w:val="24"/>
                <w:szCs w:val="24"/>
                <w:lang w:eastAsia="ru-RU"/>
              </w:rPr>
              <w:br/>
              <w:t>д – линейка двутавровая;</w:t>
            </w:r>
            <w:r w:rsidRPr="00C34932">
              <w:rPr>
                <w:rFonts w:ascii="Times New Roman" w:eastAsia="Times New Roman" w:hAnsi="Times New Roman" w:cs="Times New Roman"/>
                <w:color w:val="990000"/>
                <w:sz w:val="24"/>
                <w:szCs w:val="24"/>
                <w:lang w:eastAsia="ru-RU"/>
              </w:rPr>
              <w:br/>
              <w:t xml:space="preserve">е – линейка-мостик; </w:t>
            </w:r>
            <w:r w:rsidRPr="00C34932">
              <w:rPr>
                <w:rFonts w:ascii="Times New Roman" w:eastAsia="Times New Roman" w:hAnsi="Times New Roman" w:cs="Times New Roman"/>
                <w:color w:val="990000"/>
                <w:sz w:val="24"/>
                <w:szCs w:val="24"/>
                <w:lang w:eastAsia="ru-RU"/>
              </w:rPr>
              <w:br/>
              <w:t>ж – линейка угловая трехгранная;</w:t>
            </w:r>
            <w:r w:rsidRPr="00C34932">
              <w:rPr>
                <w:rFonts w:ascii="Times New Roman" w:eastAsia="Times New Roman" w:hAnsi="Times New Roman" w:cs="Times New Roman"/>
                <w:color w:val="990000"/>
                <w:sz w:val="24"/>
                <w:szCs w:val="24"/>
                <w:lang w:eastAsia="ru-RU"/>
              </w:rPr>
              <w:br/>
              <w:t>з – проверка линейкой-мостиком на краску;</w:t>
            </w:r>
            <w:r w:rsidRPr="00C34932">
              <w:rPr>
                <w:rFonts w:ascii="Times New Roman" w:eastAsia="Times New Roman" w:hAnsi="Times New Roman" w:cs="Times New Roman"/>
                <w:color w:val="990000"/>
                <w:sz w:val="24"/>
                <w:szCs w:val="24"/>
                <w:lang w:eastAsia="ru-RU"/>
              </w:rPr>
              <w:br/>
              <w:t xml:space="preserve">и – проверка угловой линейкой на краску; </w:t>
            </w:r>
            <w:r w:rsidRPr="00C34932">
              <w:rPr>
                <w:rFonts w:ascii="Times New Roman" w:eastAsia="Times New Roman" w:hAnsi="Times New Roman" w:cs="Times New Roman"/>
                <w:color w:val="990000"/>
                <w:sz w:val="24"/>
                <w:szCs w:val="24"/>
                <w:lang w:eastAsia="ru-RU"/>
              </w:rPr>
              <w:br/>
              <w:t xml:space="preserve">к – поверочная плита; </w:t>
            </w:r>
            <w:r w:rsidRPr="00C34932">
              <w:rPr>
                <w:rFonts w:ascii="Times New Roman" w:eastAsia="Times New Roman" w:hAnsi="Times New Roman" w:cs="Times New Roman"/>
                <w:color w:val="990000"/>
                <w:sz w:val="24"/>
                <w:szCs w:val="24"/>
                <w:lang w:eastAsia="ru-RU"/>
              </w:rPr>
              <w:br/>
              <w:t xml:space="preserve">л – контроль плоскости плиты плитой; </w:t>
            </w:r>
            <w:r w:rsidRPr="00C34932">
              <w:rPr>
                <w:rFonts w:ascii="Times New Roman" w:eastAsia="Times New Roman" w:hAnsi="Times New Roman" w:cs="Times New Roman"/>
                <w:color w:val="990000"/>
                <w:sz w:val="24"/>
                <w:szCs w:val="24"/>
                <w:lang w:eastAsia="ru-RU"/>
              </w:rPr>
              <w:br/>
              <w:t>м – шабровочные угольники;</w:t>
            </w:r>
            <w:r w:rsidRPr="00C34932">
              <w:rPr>
                <w:rFonts w:ascii="Times New Roman" w:eastAsia="Times New Roman" w:hAnsi="Times New Roman" w:cs="Times New Roman"/>
                <w:color w:val="990000"/>
                <w:sz w:val="24"/>
                <w:szCs w:val="24"/>
                <w:lang w:eastAsia="ru-RU"/>
              </w:rPr>
              <w:br/>
              <w:t xml:space="preserve">к – контроль плоскостности поверочной плиты </w:t>
            </w:r>
          </w:p>
          <w:p w:rsidR="00653995" w:rsidRPr="00C34932" w:rsidRDefault="00653995" w:rsidP="00C34932">
            <w:pPr>
              <w:spacing w:after="0" w:line="360" w:lineRule="auto"/>
              <w:ind w:firstLine="709"/>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4"/>
                <w:szCs w:val="24"/>
                <w:lang w:eastAsia="ru-RU"/>
              </w:rPr>
              <w:t>Рисунок 8 – Средства контроля прямолинейности и плоскостности</w:t>
            </w:r>
          </w:p>
        </w:tc>
      </w:tr>
    </w:tbl>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Pr="00C34932"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C3090" w:rsidRDefault="002C3090"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P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lastRenderedPageBreak/>
        <w:t>Поверочные плиты (рисунок 8,</w:t>
      </w:r>
      <w:r w:rsidRPr="00C34932">
        <w:rPr>
          <w:rFonts w:ascii="Times New Roman" w:eastAsia="Times New Roman" w:hAnsi="Times New Roman" w:cs="Times New Roman"/>
          <w:i/>
          <w:iCs/>
          <w:color w:val="000000"/>
          <w:sz w:val="28"/>
          <w:szCs w:val="28"/>
          <w:lang w:eastAsia="ru-RU"/>
        </w:rPr>
        <w:t xml:space="preserve"> к, л)</w:t>
      </w:r>
      <w:r w:rsidRPr="00C34932">
        <w:rPr>
          <w:rFonts w:ascii="Times New Roman" w:eastAsia="Times New Roman" w:hAnsi="Times New Roman" w:cs="Times New Roman"/>
          <w:color w:val="000000"/>
          <w:sz w:val="28"/>
          <w:szCs w:val="28"/>
          <w:lang w:eastAsia="ru-RU"/>
        </w:rPr>
        <w:t xml:space="preserve"> являются основным средством проверки плоскостности поверхности методом на краску. Плиты изготовляют из высококачественного чугуна марки СЧ 18-36 мелкозернистой структуры, твердостью НВ 170-241.</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Размеры плит бывают 250х250, 400х400, 400х630, 630х1000 и 1000х1600 мм. Предельные отклонения от плоскостности этих плит зависят от их размера и класса точности (классы 01; 0; 1 и 2) и приняты от 4 до 25 мкм на размер плиты 400х400 мм.</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Плоскостность плит проверяют лекальной линейкой на просвет и с помощью набора плоскопараллельных концевых мер, как показано на рисунке 8,</w:t>
      </w:r>
      <w:r w:rsidRPr="00C34932">
        <w:rPr>
          <w:rFonts w:ascii="Times New Roman" w:eastAsia="Times New Roman" w:hAnsi="Times New Roman" w:cs="Times New Roman"/>
          <w:i/>
          <w:iCs/>
          <w:color w:val="000000"/>
          <w:sz w:val="28"/>
          <w:szCs w:val="28"/>
          <w:lang w:eastAsia="ru-RU"/>
        </w:rPr>
        <w:t xml:space="preserve"> </w:t>
      </w:r>
      <w:r w:rsidRPr="00C34932">
        <w:rPr>
          <w:rFonts w:ascii="Times New Roman" w:eastAsia="Times New Roman" w:hAnsi="Times New Roman" w:cs="Times New Roman"/>
          <w:color w:val="000000"/>
          <w:sz w:val="28"/>
          <w:szCs w:val="28"/>
          <w:lang w:eastAsia="ru-RU"/>
        </w:rPr>
        <w:t>н</w:t>
      </w:r>
      <w:r w:rsidRPr="00C34932">
        <w:rPr>
          <w:rFonts w:ascii="Times New Roman" w:eastAsia="Times New Roman" w:hAnsi="Times New Roman" w:cs="Times New Roman"/>
          <w:i/>
          <w:iCs/>
          <w:color w:val="000000"/>
          <w:sz w:val="28"/>
          <w:szCs w:val="28"/>
          <w:lang w:eastAsia="ru-RU"/>
        </w:rPr>
        <w:t>.</w:t>
      </w:r>
      <w:r w:rsidRPr="00C34932">
        <w:rPr>
          <w:rFonts w:ascii="Times New Roman" w:eastAsia="Times New Roman" w:hAnsi="Times New Roman" w:cs="Times New Roman"/>
          <w:color w:val="000000"/>
          <w:sz w:val="28"/>
          <w:szCs w:val="28"/>
          <w:lang w:eastAsia="ru-RU"/>
        </w:rPr>
        <w:t xml:space="preserve"> Для этого на проверяемую поверхность плиты 3 ставят две концевые меры 2 одинакового размера, а поверх них ставят линейку 1 и в просвет между поверхностью плиты и лезвием лекальной линейки вводят набор концевых мер</w:t>
      </w:r>
      <w:r w:rsidRPr="00C34932">
        <w:rPr>
          <w:rFonts w:ascii="Times New Roman" w:eastAsia="Times New Roman" w:hAnsi="Times New Roman" w:cs="Times New Roman"/>
          <w:i/>
          <w:iCs/>
          <w:color w:val="000000"/>
          <w:sz w:val="28"/>
          <w:szCs w:val="28"/>
          <w:lang w:eastAsia="ru-RU"/>
        </w:rPr>
        <w:t xml:space="preserve"> 4.</w:t>
      </w:r>
      <w:r w:rsidRPr="00C34932">
        <w:rPr>
          <w:rFonts w:ascii="Times New Roman" w:eastAsia="Times New Roman" w:hAnsi="Times New Roman" w:cs="Times New Roman"/>
          <w:color w:val="000000"/>
          <w:sz w:val="28"/>
          <w:szCs w:val="28"/>
          <w:lang w:eastAsia="ru-RU"/>
        </w:rPr>
        <w:t xml:space="preserve"> Разность между размерами концевых мер</w:t>
      </w:r>
      <w:r w:rsidRPr="00C34932">
        <w:rPr>
          <w:rFonts w:ascii="Times New Roman" w:eastAsia="Times New Roman" w:hAnsi="Times New Roman" w:cs="Times New Roman"/>
          <w:b/>
          <w:bCs/>
          <w:i/>
          <w:iCs/>
          <w:color w:val="000000"/>
          <w:sz w:val="28"/>
          <w:szCs w:val="28"/>
          <w:lang w:eastAsia="ru-RU"/>
        </w:rPr>
        <w:t xml:space="preserve"> </w:t>
      </w:r>
      <w:r w:rsidRPr="00C34932">
        <w:rPr>
          <w:rFonts w:ascii="Times New Roman" w:eastAsia="Times New Roman" w:hAnsi="Times New Roman" w:cs="Times New Roman"/>
          <w:color w:val="000000"/>
          <w:sz w:val="28"/>
          <w:szCs w:val="28"/>
          <w:lang w:eastAsia="ru-RU"/>
        </w:rPr>
        <w:t>2 и набором будет показывать величину изгиба поверхности проверяемой плиты.</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Поверочные плиты служат не только для контроля плоскостности, но их широко используют в качестве базы для различных контрольных операций с применением универсальных средств измерения.</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Угловые плиты (шабровочные угольники), показанные на рисунке 8,</w:t>
      </w:r>
      <w:r w:rsidRPr="00C34932">
        <w:rPr>
          <w:rFonts w:ascii="Times New Roman" w:eastAsia="Times New Roman" w:hAnsi="Times New Roman" w:cs="Times New Roman"/>
          <w:i/>
          <w:iCs/>
          <w:color w:val="000000"/>
          <w:sz w:val="28"/>
          <w:szCs w:val="28"/>
          <w:lang w:eastAsia="ru-RU"/>
        </w:rPr>
        <w:t xml:space="preserve"> </w:t>
      </w:r>
      <w:r w:rsidRPr="00C34932">
        <w:rPr>
          <w:rFonts w:ascii="Times New Roman" w:eastAsia="Times New Roman" w:hAnsi="Times New Roman" w:cs="Times New Roman"/>
          <w:color w:val="000000"/>
          <w:sz w:val="28"/>
          <w:szCs w:val="28"/>
          <w:lang w:eastAsia="ru-RU"/>
        </w:rPr>
        <w:t>м</w:t>
      </w:r>
      <w:r w:rsidRPr="00C34932">
        <w:rPr>
          <w:rFonts w:ascii="Times New Roman" w:eastAsia="Times New Roman" w:hAnsi="Times New Roman" w:cs="Times New Roman"/>
          <w:i/>
          <w:iCs/>
          <w:color w:val="000000"/>
          <w:sz w:val="28"/>
          <w:szCs w:val="28"/>
          <w:lang w:eastAsia="ru-RU"/>
        </w:rPr>
        <w:t>,</w:t>
      </w:r>
      <w:r w:rsidRPr="00C34932">
        <w:rPr>
          <w:rFonts w:ascii="Times New Roman" w:eastAsia="Times New Roman" w:hAnsi="Times New Roman" w:cs="Times New Roman"/>
          <w:color w:val="000000"/>
          <w:sz w:val="28"/>
          <w:szCs w:val="28"/>
          <w:lang w:eastAsia="ru-RU"/>
        </w:rPr>
        <w:t xml:space="preserve"> служат для проверки методом на краску взаимной перпендикулярности плоскостей и нередко используются в качестве вспомогательных приспособлений при различных контрольных, сборочных и разметочных работах.</w:t>
      </w:r>
    </w:p>
    <w:p w:rsidR="00653995" w:rsidRPr="00C34932" w:rsidRDefault="00653995" w:rsidP="00C34932">
      <w:pPr>
        <w:spacing w:after="0" w:line="360" w:lineRule="auto"/>
        <w:ind w:firstLine="709"/>
        <w:jc w:val="both"/>
        <w:outlineLvl w:val="2"/>
        <w:rPr>
          <w:rFonts w:ascii="Times New Roman" w:eastAsia="Times New Roman" w:hAnsi="Times New Roman" w:cs="Times New Roman"/>
          <w:b/>
          <w:bCs/>
          <w:sz w:val="28"/>
          <w:szCs w:val="28"/>
          <w:lang w:eastAsia="ru-RU"/>
        </w:rPr>
      </w:pPr>
      <w:bookmarkStart w:id="6" w:name="m17"/>
      <w:bookmarkEnd w:id="6"/>
      <w:r w:rsidRPr="00C34932">
        <w:rPr>
          <w:rFonts w:ascii="Times New Roman" w:eastAsia="Times New Roman" w:hAnsi="Times New Roman" w:cs="Times New Roman"/>
          <w:b/>
          <w:bCs/>
          <w:sz w:val="28"/>
          <w:szCs w:val="28"/>
          <w:lang w:eastAsia="ru-RU"/>
        </w:rPr>
        <w:t xml:space="preserve">1.7 Средства контроля и разметки углов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Для проверки или разметки углов применяют следующие виды инструментов: угольники, универсальные и оптические угломеры, плоские угловые плитки, синусные линейки, оптические делительные головки.</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Поверочные угольники предназначены для проверки и разметки прямых углов, для контроля взаимно перпендикулярного расположения поверхностей деталей при их изготовлении и сборке. Промышленность </w:t>
      </w:r>
      <w:r w:rsidRPr="00C34932">
        <w:rPr>
          <w:rFonts w:ascii="Times New Roman" w:eastAsia="Times New Roman" w:hAnsi="Times New Roman" w:cs="Times New Roman"/>
          <w:color w:val="000000"/>
          <w:sz w:val="28"/>
          <w:szCs w:val="28"/>
          <w:lang w:eastAsia="ru-RU"/>
        </w:rPr>
        <w:lastRenderedPageBreak/>
        <w:t>выпускает поверочные угольники с углами 90°. Различают угольники лекальные – для точных работ и слесарные – для обычного применения.</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Лекальные угольники делают калеными, точно шлифованными и доведенными. Их применяют для контроля на просвет точно изготовляемых деталей. Лекальные разметочные угольники имеют широкое основание (полку), которым угольник прижимают к краю размечаемой детали. Согласно стандарту промышленность выпускает лекальные угольники двух классов точности: 0 и 1. У всех угольников высота делается длиннее основания. Стандарт предусматривает следующие размеры сторон лекальных угольников: 60х40, 100х60, 160х100 и 250х160 мм.</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На рисунке 9,</w:t>
      </w:r>
      <w:r w:rsidRPr="00C34932">
        <w:rPr>
          <w:rFonts w:ascii="Times New Roman" w:eastAsia="Times New Roman" w:hAnsi="Times New Roman" w:cs="Times New Roman"/>
          <w:i/>
          <w:iCs/>
          <w:color w:val="000000"/>
          <w:sz w:val="28"/>
          <w:szCs w:val="28"/>
          <w:lang w:eastAsia="ru-RU"/>
        </w:rPr>
        <w:t xml:space="preserve"> а, б</w:t>
      </w:r>
      <w:r w:rsidRPr="00C34932">
        <w:rPr>
          <w:rFonts w:ascii="Times New Roman" w:eastAsia="Times New Roman" w:hAnsi="Times New Roman" w:cs="Times New Roman"/>
          <w:color w:val="000000"/>
          <w:sz w:val="28"/>
          <w:szCs w:val="28"/>
          <w:lang w:eastAsia="ru-RU"/>
        </w:rPr>
        <w:t xml:space="preserve"> изображены лекальные угольники типов УЛП и УЛШ. На рисунке 9,</w:t>
      </w:r>
      <w:r w:rsidRPr="00C34932">
        <w:rPr>
          <w:rFonts w:ascii="Times New Roman" w:eastAsia="Times New Roman" w:hAnsi="Times New Roman" w:cs="Times New Roman"/>
          <w:i/>
          <w:iCs/>
          <w:color w:val="000000"/>
          <w:sz w:val="28"/>
          <w:szCs w:val="28"/>
          <w:lang w:eastAsia="ru-RU"/>
        </w:rPr>
        <w:t xml:space="preserve"> в</w:t>
      </w:r>
      <w:r w:rsidRPr="00C34932">
        <w:rPr>
          <w:rFonts w:ascii="Times New Roman" w:eastAsia="Times New Roman" w:hAnsi="Times New Roman" w:cs="Times New Roman"/>
          <w:color w:val="000000"/>
          <w:sz w:val="28"/>
          <w:szCs w:val="28"/>
          <w:lang w:eastAsia="ru-RU"/>
        </w:rPr>
        <w:t xml:space="preserve"> показан цельный лекальный угольник типа УЛ. он применяется при проверке на поверочной плите точных деталей сложной формы и контроле сборки малогабаритных точных штампов, приспособлений и пресс-форм.</w:t>
      </w:r>
    </w:p>
    <w:tbl>
      <w:tblPr>
        <w:tblpPr w:leftFromText="45" w:rightFromText="45" w:vertAnchor="text" w:horzAnchor="margin" w:tblpXSpec="right" w:tblpY="1"/>
        <w:tblW w:w="8391" w:type="dxa"/>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8391"/>
      </w:tblGrid>
      <w:tr w:rsidR="00653995" w:rsidRPr="00C34932" w:rsidTr="004E0AD4">
        <w:trPr>
          <w:trHeight w:val="1231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4E0AD4">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lastRenderedPageBreak/>
              <w:drawing>
                <wp:inline distT="0" distB="0" distL="0" distR="0">
                  <wp:extent cx="5073015" cy="6248400"/>
                  <wp:effectExtent l="19050" t="0" r="0" b="0"/>
                  <wp:docPr id="15" name="Рисунок 15" descr="http://edulib.pgta.ru/els/_2012/104_12/lab_tpm_html/lab_1/lab_1_izmer.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dulib.pgta.ru/els/_2012/104_12/lab_tpm_html/lab_1/lab_1_izmer.files/image028.jpg"/>
                          <pic:cNvPicPr>
                            <a:picLocks noChangeAspect="1" noChangeArrowheads="1"/>
                          </pic:cNvPicPr>
                        </pic:nvPicPr>
                        <pic:blipFill>
                          <a:blip r:embed="rId20" cstate="print"/>
                          <a:srcRect/>
                          <a:stretch>
                            <a:fillRect/>
                          </a:stretch>
                        </pic:blipFill>
                        <pic:spPr bwMode="auto">
                          <a:xfrm>
                            <a:off x="0" y="0"/>
                            <a:ext cx="5073015" cy="6248400"/>
                          </a:xfrm>
                          <a:prstGeom prst="rect">
                            <a:avLst/>
                          </a:prstGeom>
                          <a:noFill/>
                          <a:ln w="9525">
                            <a:noFill/>
                            <a:miter lim="800000"/>
                            <a:headEnd/>
                            <a:tailEnd/>
                          </a:ln>
                        </pic:spPr>
                      </pic:pic>
                    </a:graphicData>
                  </a:graphic>
                </wp:inline>
              </w:drawing>
            </w:r>
          </w:p>
          <w:p w:rsidR="00653995" w:rsidRPr="004E0AD4" w:rsidRDefault="00653995" w:rsidP="004E0AD4">
            <w:pPr>
              <w:spacing w:after="0" w:line="360" w:lineRule="auto"/>
              <w:ind w:firstLine="709"/>
              <w:rPr>
                <w:rFonts w:ascii="Times New Roman" w:eastAsia="Times New Roman" w:hAnsi="Times New Roman" w:cs="Times New Roman"/>
                <w:color w:val="990000"/>
                <w:sz w:val="18"/>
                <w:szCs w:val="18"/>
                <w:lang w:eastAsia="ru-RU"/>
              </w:rPr>
            </w:pPr>
            <w:r w:rsidRPr="004E0AD4">
              <w:rPr>
                <w:rFonts w:ascii="Times New Roman" w:eastAsia="Times New Roman" w:hAnsi="Times New Roman" w:cs="Times New Roman"/>
                <w:i/>
                <w:iCs/>
                <w:color w:val="990000"/>
                <w:sz w:val="18"/>
                <w:szCs w:val="18"/>
                <w:lang w:eastAsia="ru-RU"/>
              </w:rPr>
              <w:t>а</w:t>
            </w:r>
            <w:r w:rsidRPr="004E0AD4">
              <w:rPr>
                <w:rFonts w:ascii="Times New Roman" w:eastAsia="Times New Roman" w:hAnsi="Times New Roman" w:cs="Times New Roman"/>
                <w:color w:val="990000"/>
                <w:sz w:val="18"/>
                <w:szCs w:val="18"/>
                <w:lang w:eastAsia="ru-RU"/>
              </w:rPr>
              <w:t xml:space="preserve"> – угольник лекальный плоский; </w:t>
            </w:r>
            <w:r w:rsidRPr="004E0AD4">
              <w:rPr>
                <w:rFonts w:ascii="Times New Roman" w:eastAsia="Times New Roman" w:hAnsi="Times New Roman" w:cs="Times New Roman"/>
                <w:color w:val="990000"/>
                <w:sz w:val="18"/>
                <w:szCs w:val="18"/>
                <w:lang w:eastAsia="ru-RU"/>
              </w:rPr>
              <w:br/>
            </w:r>
            <w:r w:rsidRPr="004E0AD4">
              <w:rPr>
                <w:rFonts w:ascii="Times New Roman" w:eastAsia="Times New Roman" w:hAnsi="Times New Roman" w:cs="Times New Roman"/>
                <w:i/>
                <w:iCs/>
                <w:color w:val="990000"/>
                <w:sz w:val="18"/>
                <w:szCs w:val="18"/>
                <w:lang w:eastAsia="ru-RU"/>
              </w:rPr>
              <w:t>б</w:t>
            </w:r>
            <w:r w:rsidRPr="004E0AD4">
              <w:rPr>
                <w:rFonts w:ascii="Times New Roman" w:eastAsia="Times New Roman" w:hAnsi="Times New Roman" w:cs="Times New Roman"/>
                <w:color w:val="990000"/>
                <w:sz w:val="18"/>
                <w:szCs w:val="18"/>
                <w:lang w:eastAsia="ru-RU"/>
              </w:rPr>
              <w:t xml:space="preserve"> – угольник лекальный с полкой; </w:t>
            </w:r>
            <w:r w:rsidRPr="004E0AD4">
              <w:rPr>
                <w:rFonts w:ascii="Times New Roman" w:eastAsia="Times New Roman" w:hAnsi="Times New Roman" w:cs="Times New Roman"/>
                <w:color w:val="990000"/>
                <w:sz w:val="18"/>
                <w:szCs w:val="18"/>
                <w:lang w:eastAsia="ru-RU"/>
              </w:rPr>
              <w:br/>
            </w:r>
            <w:r w:rsidRPr="004E0AD4">
              <w:rPr>
                <w:rFonts w:ascii="Times New Roman" w:eastAsia="Times New Roman" w:hAnsi="Times New Roman" w:cs="Times New Roman"/>
                <w:i/>
                <w:iCs/>
                <w:color w:val="990000"/>
                <w:sz w:val="18"/>
                <w:szCs w:val="18"/>
                <w:lang w:eastAsia="ru-RU"/>
              </w:rPr>
              <w:t xml:space="preserve">в – </w:t>
            </w:r>
            <w:r w:rsidRPr="004E0AD4">
              <w:rPr>
                <w:rFonts w:ascii="Times New Roman" w:eastAsia="Times New Roman" w:hAnsi="Times New Roman" w:cs="Times New Roman"/>
                <w:color w:val="990000"/>
                <w:sz w:val="18"/>
                <w:szCs w:val="18"/>
                <w:lang w:eastAsia="ru-RU"/>
              </w:rPr>
              <w:t xml:space="preserve">угольник лекальный цельный; </w:t>
            </w:r>
            <w:r w:rsidRPr="004E0AD4">
              <w:rPr>
                <w:rFonts w:ascii="Times New Roman" w:eastAsia="Times New Roman" w:hAnsi="Times New Roman" w:cs="Times New Roman"/>
                <w:i/>
                <w:iCs/>
                <w:color w:val="990000"/>
                <w:sz w:val="18"/>
                <w:szCs w:val="18"/>
                <w:lang w:eastAsia="ru-RU"/>
              </w:rPr>
              <w:br/>
              <w:t>г</w:t>
            </w:r>
            <w:r w:rsidRPr="004E0AD4">
              <w:rPr>
                <w:rFonts w:ascii="Times New Roman" w:eastAsia="Times New Roman" w:hAnsi="Times New Roman" w:cs="Times New Roman"/>
                <w:color w:val="990000"/>
                <w:sz w:val="18"/>
                <w:szCs w:val="18"/>
                <w:lang w:eastAsia="ru-RU"/>
              </w:rPr>
              <w:t xml:space="preserve"> – цилиндр-угольник;</w:t>
            </w:r>
            <w:r w:rsidRPr="004E0AD4">
              <w:rPr>
                <w:rFonts w:ascii="Times New Roman" w:eastAsia="Times New Roman" w:hAnsi="Times New Roman" w:cs="Times New Roman"/>
                <w:i/>
                <w:iCs/>
                <w:color w:val="990000"/>
                <w:sz w:val="18"/>
                <w:szCs w:val="18"/>
                <w:lang w:eastAsia="ru-RU"/>
              </w:rPr>
              <w:t xml:space="preserve"> </w:t>
            </w:r>
            <w:r w:rsidRPr="004E0AD4">
              <w:rPr>
                <w:rFonts w:ascii="Times New Roman" w:eastAsia="Times New Roman" w:hAnsi="Times New Roman" w:cs="Times New Roman"/>
                <w:i/>
                <w:iCs/>
                <w:color w:val="990000"/>
                <w:sz w:val="18"/>
                <w:szCs w:val="18"/>
                <w:lang w:eastAsia="ru-RU"/>
              </w:rPr>
              <w:br/>
              <w:t>д, е, ж</w:t>
            </w:r>
            <w:r w:rsidRPr="004E0AD4">
              <w:rPr>
                <w:rFonts w:ascii="Times New Roman" w:eastAsia="Times New Roman" w:hAnsi="Times New Roman" w:cs="Times New Roman"/>
                <w:color w:val="990000"/>
                <w:sz w:val="18"/>
                <w:szCs w:val="18"/>
                <w:lang w:eastAsia="ru-RU"/>
              </w:rPr>
              <w:t xml:space="preserve"> – плоские угловые меры;</w:t>
            </w:r>
            <w:r w:rsidRPr="004E0AD4">
              <w:rPr>
                <w:rFonts w:ascii="Times New Roman" w:eastAsia="Times New Roman" w:hAnsi="Times New Roman" w:cs="Times New Roman"/>
                <w:i/>
                <w:iCs/>
                <w:color w:val="990000"/>
                <w:sz w:val="18"/>
                <w:szCs w:val="18"/>
                <w:lang w:eastAsia="ru-RU"/>
              </w:rPr>
              <w:t xml:space="preserve"> </w:t>
            </w:r>
            <w:r w:rsidRPr="004E0AD4">
              <w:rPr>
                <w:rFonts w:ascii="Times New Roman" w:eastAsia="Times New Roman" w:hAnsi="Times New Roman" w:cs="Times New Roman"/>
                <w:i/>
                <w:iCs/>
                <w:color w:val="990000"/>
                <w:sz w:val="18"/>
                <w:szCs w:val="18"/>
                <w:lang w:eastAsia="ru-RU"/>
              </w:rPr>
              <w:br/>
              <w:t>з, и, к –</w:t>
            </w:r>
            <w:r w:rsidRPr="004E0AD4">
              <w:rPr>
                <w:rFonts w:ascii="Times New Roman" w:eastAsia="Times New Roman" w:hAnsi="Times New Roman" w:cs="Times New Roman"/>
                <w:color w:val="990000"/>
                <w:sz w:val="18"/>
                <w:szCs w:val="18"/>
                <w:lang w:eastAsia="ru-RU"/>
              </w:rPr>
              <w:t xml:space="preserve"> использование плоских угловых мер в комплекте с державками; </w:t>
            </w:r>
            <w:r w:rsidRPr="004E0AD4">
              <w:rPr>
                <w:rFonts w:ascii="Times New Roman" w:eastAsia="Times New Roman" w:hAnsi="Times New Roman" w:cs="Times New Roman"/>
                <w:color w:val="990000"/>
                <w:sz w:val="18"/>
                <w:szCs w:val="18"/>
                <w:lang w:eastAsia="ru-RU"/>
              </w:rPr>
              <w:br/>
            </w:r>
            <w:r w:rsidRPr="004E0AD4">
              <w:rPr>
                <w:rFonts w:ascii="Times New Roman" w:eastAsia="Times New Roman" w:hAnsi="Times New Roman" w:cs="Times New Roman"/>
                <w:i/>
                <w:iCs/>
                <w:color w:val="990000"/>
                <w:sz w:val="18"/>
                <w:szCs w:val="18"/>
                <w:lang w:eastAsia="ru-RU"/>
              </w:rPr>
              <w:t xml:space="preserve">л </w:t>
            </w:r>
            <w:r w:rsidRPr="004E0AD4">
              <w:rPr>
                <w:rFonts w:ascii="Times New Roman" w:eastAsia="Times New Roman" w:hAnsi="Times New Roman" w:cs="Times New Roman"/>
                <w:color w:val="990000"/>
                <w:sz w:val="18"/>
                <w:szCs w:val="18"/>
                <w:lang w:eastAsia="ru-RU"/>
              </w:rPr>
              <w:t xml:space="preserve">– синусная линейка стандартной конструкции; </w:t>
            </w:r>
            <w:r w:rsidRPr="004E0AD4">
              <w:rPr>
                <w:rFonts w:ascii="Times New Roman" w:eastAsia="Times New Roman" w:hAnsi="Times New Roman" w:cs="Times New Roman"/>
                <w:color w:val="990000"/>
                <w:sz w:val="18"/>
                <w:szCs w:val="18"/>
                <w:lang w:eastAsia="ru-RU"/>
              </w:rPr>
              <w:br/>
            </w:r>
            <w:r w:rsidRPr="004E0AD4">
              <w:rPr>
                <w:rFonts w:ascii="Times New Roman" w:eastAsia="Times New Roman" w:hAnsi="Times New Roman" w:cs="Times New Roman"/>
                <w:i/>
                <w:iCs/>
                <w:color w:val="990000"/>
                <w:sz w:val="18"/>
                <w:szCs w:val="18"/>
                <w:lang w:eastAsia="ru-RU"/>
              </w:rPr>
              <w:t>м</w:t>
            </w:r>
            <w:r w:rsidRPr="004E0AD4">
              <w:rPr>
                <w:rFonts w:ascii="Times New Roman" w:eastAsia="Times New Roman" w:hAnsi="Times New Roman" w:cs="Times New Roman"/>
                <w:color w:val="990000"/>
                <w:sz w:val="18"/>
                <w:szCs w:val="18"/>
                <w:lang w:eastAsia="ru-RU"/>
              </w:rPr>
              <w:t xml:space="preserve"> – установка синусной линейки; </w:t>
            </w:r>
          </w:p>
          <w:p w:rsidR="00653995" w:rsidRPr="004E0AD4" w:rsidRDefault="00653995" w:rsidP="004E0AD4">
            <w:pPr>
              <w:spacing w:after="0" w:line="360" w:lineRule="auto"/>
              <w:ind w:firstLine="709"/>
              <w:rPr>
                <w:rFonts w:ascii="Times New Roman" w:eastAsia="Times New Roman" w:hAnsi="Times New Roman" w:cs="Times New Roman"/>
                <w:color w:val="990000"/>
                <w:sz w:val="18"/>
                <w:szCs w:val="18"/>
                <w:lang w:eastAsia="ru-RU"/>
              </w:rPr>
            </w:pPr>
            <w:r w:rsidRPr="004E0AD4">
              <w:rPr>
                <w:rFonts w:ascii="Times New Roman" w:eastAsia="Times New Roman" w:hAnsi="Times New Roman" w:cs="Times New Roman"/>
                <w:color w:val="990000"/>
                <w:sz w:val="18"/>
                <w:szCs w:val="18"/>
                <w:lang w:eastAsia="ru-RU"/>
              </w:rPr>
              <w:t>1 – деталь; 2 – угловая мера; 3 – зажимы;</w:t>
            </w:r>
            <w:r w:rsidRPr="004E0AD4">
              <w:rPr>
                <w:rFonts w:ascii="Times New Roman" w:eastAsia="Times New Roman" w:hAnsi="Times New Roman" w:cs="Times New Roman"/>
                <w:i/>
                <w:iCs/>
                <w:color w:val="990000"/>
                <w:sz w:val="18"/>
                <w:szCs w:val="18"/>
                <w:lang w:eastAsia="ru-RU"/>
              </w:rPr>
              <w:t xml:space="preserve"> 4 –</w:t>
            </w:r>
            <w:r w:rsidRPr="004E0AD4">
              <w:rPr>
                <w:rFonts w:ascii="Times New Roman" w:eastAsia="Times New Roman" w:hAnsi="Times New Roman" w:cs="Times New Roman"/>
                <w:color w:val="990000"/>
                <w:sz w:val="18"/>
                <w:szCs w:val="18"/>
                <w:lang w:eastAsia="ru-RU"/>
              </w:rPr>
              <w:t xml:space="preserve"> державка; </w:t>
            </w:r>
            <w:r w:rsidRPr="004E0AD4">
              <w:rPr>
                <w:rFonts w:ascii="Times New Roman" w:eastAsia="Times New Roman" w:hAnsi="Times New Roman" w:cs="Times New Roman"/>
                <w:color w:val="990000"/>
                <w:sz w:val="18"/>
                <w:szCs w:val="18"/>
                <w:lang w:eastAsia="ru-RU"/>
              </w:rPr>
              <w:br/>
              <w:t>5,</w:t>
            </w:r>
            <w:r w:rsidRPr="004E0AD4">
              <w:rPr>
                <w:rFonts w:ascii="Times New Roman" w:eastAsia="Times New Roman" w:hAnsi="Times New Roman" w:cs="Times New Roman"/>
                <w:i/>
                <w:iCs/>
                <w:color w:val="990000"/>
                <w:sz w:val="18"/>
                <w:szCs w:val="18"/>
                <w:lang w:eastAsia="ru-RU"/>
              </w:rPr>
              <w:t xml:space="preserve"> 6</w:t>
            </w:r>
            <w:r w:rsidRPr="004E0AD4">
              <w:rPr>
                <w:rFonts w:ascii="Times New Roman" w:eastAsia="Times New Roman" w:hAnsi="Times New Roman" w:cs="Times New Roman"/>
                <w:color w:val="990000"/>
                <w:sz w:val="18"/>
                <w:szCs w:val="18"/>
                <w:lang w:eastAsia="ru-RU"/>
              </w:rPr>
              <w:t xml:space="preserve"> – планки;  7 – плита;</w:t>
            </w:r>
            <w:r w:rsidRPr="004E0AD4">
              <w:rPr>
                <w:rFonts w:ascii="Times New Roman" w:eastAsia="Times New Roman" w:hAnsi="Times New Roman" w:cs="Times New Roman"/>
                <w:i/>
                <w:iCs/>
                <w:color w:val="990000"/>
                <w:sz w:val="18"/>
                <w:szCs w:val="18"/>
                <w:lang w:eastAsia="ru-RU"/>
              </w:rPr>
              <w:t xml:space="preserve"> 8 –</w:t>
            </w:r>
            <w:r w:rsidRPr="004E0AD4">
              <w:rPr>
                <w:rFonts w:ascii="Times New Roman" w:eastAsia="Times New Roman" w:hAnsi="Times New Roman" w:cs="Times New Roman"/>
                <w:color w:val="990000"/>
                <w:sz w:val="18"/>
                <w:szCs w:val="18"/>
                <w:lang w:eastAsia="ru-RU"/>
              </w:rPr>
              <w:t xml:space="preserve"> ролик;</w:t>
            </w:r>
            <w:r w:rsidRPr="004E0AD4">
              <w:rPr>
                <w:rFonts w:ascii="Times New Roman" w:eastAsia="Times New Roman" w:hAnsi="Times New Roman" w:cs="Times New Roman"/>
                <w:i/>
                <w:iCs/>
                <w:color w:val="990000"/>
                <w:sz w:val="18"/>
                <w:szCs w:val="18"/>
                <w:lang w:eastAsia="ru-RU"/>
              </w:rPr>
              <w:t xml:space="preserve"> 9</w:t>
            </w:r>
            <w:r w:rsidRPr="004E0AD4">
              <w:rPr>
                <w:rFonts w:ascii="Times New Roman" w:eastAsia="Times New Roman" w:hAnsi="Times New Roman" w:cs="Times New Roman"/>
                <w:color w:val="990000"/>
                <w:sz w:val="18"/>
                <w:szCs w:val="18"/>
                <w:lang w:eastAsia="ru-RU"/>
              </w:rPr>
              <w:t xml:space="preserve"> – поверочная плита;</w:t>
            </w:r>
            <w:r w:rsidRPr="004E0AD4">
              <w:rPr>
                <w:rFonts w:ascii="Times New Roman" w:eastAsia="Times New Roman" w:hAnsi="Times New Roman" w:cs="Times New Roman"/>
                <w:i/>
                <w:iCs/>
                <w:color w:val="990000"/>
                <w:sz w:val="18"/>
                <w:szCs w:val="18"/>
                <w:lang w:eastAsia="ru-RU"/>
              </w:rPr>
              <w:t xml:space="preserve"> </w:t>
            </w:r>
            <w:r w:rsidRPr="004E0AD4">
              <w:rPr>
                <w:rFonts w:ascii="Times New Roman" w:eastAsia="Times New Roman" w:hAnsi="Times New Roman" w:cs="Times New Roman"/>
                <w:i/>
                <w:iCs/>
                <w:color w:val="990000"/>
                <w:sz w:val="18"/>
                <w:szCs w:val="18"/>
                <w:lang w:eastAsia="ru-RU"/>
              </w:rPr>
              <w:br/>
              <w:t>10 –</w:t>
            </w:r>
            <w:r w:rsidRPr="004E0AD4">
              <w:rPr>
                <w:rFonts w:ascii="Times New Roman" w:eastAsia="Times New Roman" w:hAnsi="Times New Roman" w:cs="Times New Roman"/>
                <w:color w:val="990000"/>
                <w:sz w:val="18"/>
                <w:szCs w:val="18"/>
                <w:lang w:eastAsia="ru-RU"/>
              </w:rPr>
              <w:t xml:space="preserve"> блок концевых мер</w:t>
            </w:r>
          </w:p>
          <w:p w:rsidR="00653995" w:rsidRPr="00C34932" w:rsidRDefault="00653995" w:rsidP="004E0AD4">
            <w:pPr>
              <w:spacing w:after="0" w:line="360" w:lineRule="auto"/>
              <w:ind w:firstLine="709"/>
              <w:rPr>
                <w:rFonts w:ascii="Times New Roman" w:eastAsia="Times New Roman" w:hAnsi="Times New Roman" w:cs="Times New Roman"/>
                <w:color w:val="990000"/>
                <w:sz w:val="28"/>
                <w:szCs w:val="28"/>
                <w:lang w:eastAsia="ru-RU"/>
              </w:rPr>
            </w:pPr>
            <w:r w:rsidRPr="004E0AD4">
              <w:rPr>
                <w:rFonts w:ascii="Times New Roman" w:eastAsia="Times New Roman" w:hAnsi="Times New Roman" w:cs="Times New Roman"/>
                <w:color w:val="990000"/>
                <w:sz w:val="18"/>
                <w:szCs w:val="18"/>
                <w:lang w:eastAsia="ru-RU"/>
              </w:rPr>
              <w:t>рисунок 9 – Средства контроля и разметки углов</w:t>
            </w:r>
          </w:p>
        </w:tc>
      </w:tr>
    </w:tbl>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66DD9" w:rsidRPr="00C34932" w:rsidRDefault="00666DD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lastRenderedPageBreak/>
        <w:t xml:space="preserve">На рисунке 9, </w:t>
      </w:r>
      <w:r w:rsidRPr="00C34932">
        <w:rPr>
          <w:rFonts w:ascii="Times New Roman" w:eastAsia="Times New Roman" w:hAnsi="Times New Roman" w:cs="Times New Roman"/>
          <w:i/>
          <w:iCs/>
          <w:color w:val="000000"/>
          <w:sz w:val="28"/>
          <w:szCs w:val="28"/>
          <w:lang w:eastAsia="ru-RU"/>
        </w:rPr>
        <w:t>г</w:t>
      </w:r>
      <w:r w:rsidRPr="00C34932">
        <w:rPr>
          <w:rFonts w:ascii="Times New Roman" w:eastAsia="Times New Roman" w:hAnsi="Times New Roman" w:cs="Times New Roman"/>
          <w:color w:val="000000"/>
          <w:sz w:val="28"/>
          <w:szCs w:val="28"/>
          <w:lang w:eastAsia="ru-RU"/>
        </w:rPr>
        <w:t xml:space="preserve"> показан пустотелый цилиндр-угольник типа УЛЦ, служащий для проверки на поверочной плите правильности угла 90° у всех других угольников. Угольники типа УЛЦ выпускают следующих размеров (высота х диаметр в мм): 160х80, 250х100, 400х125 и 160х630.</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Плоские угловые меры предназначены для контроля углов изделий, переноса величин угла при точной разметке, для проверки и градуировки угломерных инструментов, шаблонов и приборов.</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Измерительные поверхности угловых мер обладают способностью притираться друг к другу аналогично плоскопараллельным концевым мерам, что позволяет собирать блоки из нескольких плиток. Проверка углов с помощью угловых плиток производится на просвет.</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Угловые меры выпускаются комплектами в виде наборов трех классов точности: 0, 1 и 2-го с допусками соответственно ±3, ± 10 и ±30 с.</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К каждому набору угловых мер прилагается лекальная линейка и комплект державок с отверстиями и зажимами для удержания нескольких собранных в блоки плиток. Для этой цели угловые плитки также имеют по нескольку отверстий (рисунок 9,</w:t>
      </w:r>
      <w:r w:rsidRPr="00C34932">
        <w:rPr>
          <w:rFonts w:ascii="Times New Roman" w:eastAsia="Times New Roman" w:hAnsi="Times New Roman" w:cs="Times New Roman"/>
          <w:i/>
          <w:iCs/>
          <w:color w:val="000000"/>
          <w:sz w:val="28"/>
          <w:szCs w:val="28"/>
          <w:lang w:eastAsia="ru-RU"/>
        </w:rPr>
        <w:t xml:space="preserve"> з, и, к).</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b/>
          <w:bCs/>
          <w:color w:val="000000"/>
          <w:sz w:val="28"/>
          <w:szCs w:val="28"/>
          <w:lang w:eastAsia="ru-RU"/>
        </w:rPr>
        <w:t>Синусные линейки</w:t>
      </w:r>
      <w:r w:rsidRPr="00C34932">
        <w:rPr>
          <w:rFonts w:ascii="Times New Roman" w:eastAsia="Times New Roman" w:hAnsi="Times New Roman" w:cs="Times New Roman"/>
          <w:color w:val="000000"/>
          <w:sz w:val="28"/>
          <w:szCs w:val="28"/>
          <w:lang w:eastAsia="ru-RU"/>
        </w:rPr>
        <w:t>. Применяют для точной проверки, разметки или установки угловых деталей шаблонов и калибров. Обычная синусная линейка (рисунок 9,</w:t>
      </w:r>
      <w:r w:rsidRPr="00C34932">
        <w:rPr>
          <w:rFonts w:ascii="Times New Roman" w:eastAsia="Times New Roman" w:hAnsi="Times New Roman" w:cs="Times New Roman"/>
          <w:i/>
          <w:iCs/>
          <w:color w:val="000000"/>
          <w:sz w:val="28"/>
          <w:szCs w:val="28"/>
          <w:lang w:eastAsia="ru-RU"/>
        </w:rPr>
        <w:t xml:space="preserve"> л) </w:t>
      </w:r>
      <w:r w:rsidRPr="00C34932">
        <w:rPr>
          <w:rFonts w:ascii="Times New Roman" w:eastAsia="Times New Roman" w:hAnsi="Times New Roman" w:cs="Times New Roman"/>
          <w:color w:val="000000"/>
          <w:sz w:val="28"/>
          <w:szCs w:val="28"/>
          <w:lang w:eastAsia="ru-RU"/>
        </w:rPr>
        <w:t>представляет собой стальную точно отшлифованную прямоугольную плиту 7 с двумя призматическими вырезами в боковых гранях. В вырезах крепятся два стальных точно отшлифованных и доведенных роликов</w:t>
      </w:r>
      <w:r w:rsidRPr="00C34932">
        <w:rPr>
          <w:rFonts w:ascii="Times New Roman" w:eastAsia="Times New Roman" w:hAnsi="Times New Roman" w:cs="Times New Roman"/>
          <w:i/>
          <w:iCs/>
          <w:color w:val="000000"/>
          <w:sz w:val="28"/>
          <w:szCs w:val="28"/>
          <w:lang w:eastAsia="ru-RU"/>
        </w:rPr>
        <w:t xml:space="preserve"> 8</w:t>
      </w:r>
      <w:r w:rsidRPr="00C34932">
        <w:rPr>
          <w:rFonts w:ascii="Times New Roman" w:eastAsia="Times New Roman" w:hAnsi="Times New Roman" w:cs="Times New Roman"/>
          <w:color w:val="000000"/>
          <w:sz w:val="28"/>
          <w:szCs w:val="28"/>
          <w:lang w:eastAsia="ru-RU"/>
        </w:rPr>
        <w:t xml:space="preserve"> определенного диаметра</w:t>
      </w:r>
      <w:r w:rsidRPr="00C34932">
        <w:rPr>
          <w:rFonts w:ascii="Times New Roman" w:eastAsia="Times New Roman" w:hAnsi="Times New Roman" w:cs="Times New Roman"/>
          <w:i/>
          <w:iCs/>
          <w:color w:val="000000"/>
          <w:sz w:val="28"/>
          <w:szCs w:val="28"/>
          <w:lang w:eastAsia="ru-RU"/>
        </w:rPr>
        <w:t xml:space="preserve"> d</w:t>
      </w:r>
      <w:r w:rsidRPr="00C34932">
        <w:rPr>
          <w:rFonts w:ascii="Times New Roman" w:eastAsia="Times New Roman" w:hAnsi="Times New Roman" w:cs="Times New Roman"/>
          <w:color w:val="000000"/>
          <w:sz w:val="28"/>
          <w:szCs w:val="28"/>
          <w:lang w:eastAsia="ru-RU"/>
        </w:rPr>
        <w:t xml:space="preserve"> (рисунок 9,</w:t>
      </w:r>
      <w:r w:rsidRPr="00C34932">
        <w:rPr>
          <w:rFonts w:ascii="Times New Roman" w:eastAsia="Times New Roman" w:hAnsi="Times New Roman" w:cs="Times New Roman"/>
          <w:i/>
          <w:iCs/>
          <w:color w:val="000000"/>
          <w:sz w:val="28"/>
          <w:szCs w:val="28"/>
          <w:lang w:eastAsia="ru-RU"/>
        </w:rPr>
        <w:t xml:space="preserve"> м).</w:t>
      </w:r>
      <w:r w:rsidRPr="00C34932">
        <w:rPr>
          <w:rFonts w:ascii="Times New Roman" w:eastAsia="Times New Roman" w:hAnsi="Times New Roman" w:cs="Times New Roman"/>
          <w:color w:val="000000"/>
          <w:sz w:val="28"/>
          <w:szCs w:val="28"/>
          <w:lang w:eastAsia="ru-RU"/>
        </w:rPr>
        <w:t xml:space="preserve"> Ролики располагаются на заданном расстоянии</w:t>
      </w:r>
      <w:r w:rsidRPr="00C34932">
        <w:rPr>
          <w:rFonts w:ascii="Times New Roman" w:eastAsia="Times New Roman" w:hAnsi="Times New Roman" w:cs="Times New Roman"/>
          <w:i/>
          <w:iCs/>
          <w:color w:val="000000"/>
          <w:sz w:val="28"/>
          <w:szCs w:val="28"/>
          <w:lang w:eastAsia="ru-RU"/>
        </w:rPr>
        <w:t xml:space="preserve"> L.</w:t>
      </w:r>
      <w:r w:rsidRPr="00C34932">
        <w:rPr>
          <w:rFonts w:ascii="Times New Roman" w:eastAsia="Times New Roman" w:hAnsi="Times New Roman" w:cs="Times New Roman"/>
          <w:color w:val="000000"/>
          <w:sz w:val="28"/>
          <w:szCs w:val="28"/>
          <w:lang w:eastAsia="ru-RU"/>
        </w:rPr>
        <w:t xml:space="preserve"> К боковым граням с помощью винтов могут быть укреплены планки</w:t>
      </w:r>
      <w:r w:rsidRPr="00C34932">
        <w:rPr>
          <w:rFonts w:ascii="Times New Roman" w:eastAsia="Times New Roman" w:hAnsi="Times New Roman" w:cs="Times New Roman"/>
          <w:i/>
          <w:iCs/>
          <w:color w:val="000000"/>
          <w:sz w:val="28"/>
          <w:szCs w:val="28"/>
          <w:lang w:eastAsia="ru-RU"/>
        </w:rPr>
        <w:t xml:space="preserve"> 5</w:t>
      </w:r>
      <w:r w:rsidRPr="00C34932">
        <w:rPr>
          <w:rFonts w:ascii="Times New Roman" w:eastAsia="Times New Roman" w:hAnsi="Times New Roman" w:cs="Times New Roman"/>
          <w:color w:val="000000"/>
          <w:sz w:val="28"/>
          <w:szCs w:val="28"/>
          <w:lang w:eastAsia="ru-RU"/>
        </w:rPr>
        <w:t xml:space="preserve"> и</w:t>
      </w:r>
      <w:r w:rsidRPr="00C34932">
        <w:rPr>
          <w:rFonts w:ascii="Times New Roman" w:eastAsia="Times New Roman" w:hAnsi="Times New Roman" w:cs="Times New Roman"/>
          <w:i/>
          <w:iCs/>
          <w:color w:val="000000"/>
          <w:sz w:val="28"/>
          <w:szCs w:val="28"/>
          <w:lang w:eastAsia="ru-RU"/>
        </w:rPr>
        <w:t xml:space="preserve"> 6.</w:t>
      </w:r>
      <w:r w:rsidRPr="00C34932">
        <w:rPr>
          <w:rFonts w:ascii="Times New Roman" w:eastAsia="Times New Roman" w:hAnsi="Times New Roman" w:cs="Times New Roman"/>
          <w:color w:val="000000"/>
          <w:sz w:val="28"/>
          <w:szCs w:val="28"/>
          <w:lang w:eastAsia="ru-RU"/>
        </w:rPr>
        <w:t xml:space="preserve"> На верхней плоскости линейки имеются гладкие резьбовые отверстия для крепления винтами дополнительных установочных планок или непосредственно обрабатываемой детали (например, при разметке).</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lastRenderedPageBreak/>
        <w:t xml:space="preserve">Для установки линейки на требуемый угол, </w:t>
      </w:r>
      <w:r w:rsidRPr="00C34932">
        <w:rPr>
          <w:rFonts w:ascii="Times New Roman" w:eastAsia="Times New Roman" w:hAnsi="Times New Roman" w:cs="Times New Roman"/>
          <w:noProof/>
          <w:color w:val="000000"/>
          <w:sz w:val="28"/>
          <w:szCs w:val="28"/>
          <w:lang w:eastAsia="ru-RU"/>
        </w:rPr>
        <w:drawing>
          <wp:inline distT="0" distB="0" distL="0" distR="0">
            <wp:extent cx="184785" cy="163195"/>
            <wp:effectExtent l="0" t="0" r="5715" b="0"/>
            <wp:docPr id="16" name="Рисунок 16" descr="http://edulib.pgta.ru/els/_2012/104_12/lab_tpm_html/lab_1/lab_1_izmer.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dulib.pgta.ru/els/_2012/104_12/lab_tpm_html/lab_1/lab_1_izmer.files/image030.gif"/>
                    <pic:cNvPicPr>
                      <a:picLocks noChangeAspect="1" noChangeArrowheads="1"/>
                    </pic:cNvPicPr>
                  </pic:nvPicPr>
                  <pic:blipFill>
                    <a:blip r:embed="rId21" cstate="print"/>
                    <a:srcRect/>
                    <a:stretch>
                      <a:fillRect/>
                    </a:stretch>
                  </pic:blipFill>
                  <pic:spPr bwMode="auto">
                    <a:xfrm>
                      <a:off x="0" y="0"/>
                      <a:ext cx="184785" cy="16319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к плоскости поверочной плиты</w:t>
      </w:r>
      <w:r w:rsidRPr="00C34932">
        <w:rPr>
          <w:rFonts w:ascii="Times New Roman" w:eastAsia="Times New Roman" w:hAnsi="Times New Roman" w:cs="Times New Roman"/>
          <w:i/>
          <w:iCs/>
          <w:color w:val="000000"/>
          <w:sz w:val="28"/>
          <w:szCs w:val="28"/>
          <w:lang w:eastAsia="ru-RU"/>
        </w:rPr>
        <w:t xml:space="preserve"> 9</w:t>
      </w:r>
      <w:r w:rsidRPr="00C34932">
        <w:rPr>
          <w:rFonts w:ascii="Times New Roman" w:eastAsia="Times New Roman" w:hAnsi="Times New Roman" w:cs="Times New Roman"/>
          <w:color w:val="000000"/>
          <w:sz w:val="28"/>
          <w:szCs w:val="28"/>
          <w:lang w:eastAsia="ru-RU"/>
        </w:rPr>
        <w:t xml:space="preserve"> под ролик</w:t>
      </w:r>
      <w:r w:rsidRPr="00C34932">
        <w:rPr>
          <w:rFonts w:ascii="Times New Roman" w:eastAsia="Times New Roman" w:hAnsi="Times New Roman" w:cs="Times New Roman"/>
          <w:i/>
          <w:iCs/>
          <w:color w:val="000000"/>
          <w:sz w:val="28"/>
          <w:szCs w:val="28"/>
          <w:lang w:eastAsia="ru-RU"/>
        </w:rPr>
        <w:t xml:space="preserve"> 8</w:t>
      </w:r>
      <w:r w:rsidRPr="00C34932">
        <w:rPr>
          <w:rFonts w:ascii="Times New Roman" w:eastAsia="Times New Roman" w:hAnsi="Times New Roman" w:cs="Times New Roman"/>
          <w:color w:val="000000"/>
          <w:sz w:val="28"/>
          <w:szCs w:val="28"/>
          <w:lang w:eastAsia="ru-RU"/>
        </w:rPr>
        <w:t xml:space="preserve"> подкладывают блок плоскопараллельных концевых мер</w:t>
      </w:r>
      <w:r w:rsidRPr="00C34932">
        <w:rPr>
          <w:rFonts w:ascii="Times New Roman" w:eastAsia="Times New Roman" w:hAnsi="Times New Roman" w:cs="Times New Roman"/>
          <w:i/>
          <w:iCs/>
          <w:color w:val="000000"/>
          <w:sz w:val="28"/>
          <w:szCs w:val="28"/>
          <w:lang w:eastAsia="ru-RU"/>
        </w:rPr>
        <w:t xml:space="preserve"> 10,</w:t>
      </w:r>
      <w:r w:rsidRPr="00C34932">
        <w:rPr>
          <w:rFonts w:ascii="Times New Roman" w:eastAsia="Times New Roman" w:hAnsi="Times New Roman" w:cs="Times New Roman"/>
          <w:color w:val="000000"/>
          <w:sz w:val="28"/>
          <w:szCs w:val="28"/>
          <w:lang w:eastAsia="ru-RU"/>
        </w:rPr>
        <w:t xml:space="preserve"> размер которого Н определяется по формуле</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i/>
          <w:iCs/>
          <w:noProof/>
          <w:color w:val="000000"/>
          <w:sz w:val="28"/>
          <w:szCs w:val="28"/>
          <w:lang w:eastAsia="ru-RU"/>
        </w:rPr>
        <w:drawing>
          <wp:inline distT="0" distB="0" distL="0" distR="0">
            <wp:extent cx="958215" cy="217805"/>
            <wp:effectExtent l="19050" t="0" r="0" b="0"/>
            <wp:docPr id="17" name="Рисунок 17" descr="http://edulib.pgta.ru/els/_2012/104_12/lab_tpm_html/lab_1/lab_1_izmer.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dulib.pgta.ru/els/_2012/104_12/lab_tpm_html/lab_1/lab_1_izmer.files/image032.gif"/>
                    <pic:cNvPicPr>
                      <a:picLocks noChangeAspect="1" noChangeArrowheads="1"/>
                    </pic:cNvPicPr>
                  </pic:nvPicPr>
                  <pic:blipFill>
                    <a:blip r:embed="rId22" cstate="print"/>
                    <a:srcRect/>
                    <a:stretch>
                      <a:fillRect/>
                    </a:stretch>
                  </pic:blipFill>
                  <pic:spPr bwMode="auto">
                    <a:xfrm>
                      <a:off x="0" y="0"/>
                      <a:ext cx="958215" cy="21780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где</w:t>
      </w:r>
      <w:r w:rsidRPr="00C34932">
        <w:rPr>
          <w:rFonts w:ascii="Times New Roman" w:eastAsia="Times New Roman" w:hAnsi="Times New Roman" w:cs="Times New Roman"/>
          <w:i/>
          <w:iCs/>
          <w:color w:val="000000"/>
          <w:sz w:val="28"/>
          <w:szCs w:val="28"/>
          <w:lang w:eastAsia="ru-RU"/>
        </w:rPr>
        <w:t xml:space="preserve"> L</w:t>
      </w:r>
      <w:r w:rsidRPr="00C34932">
        <w:rPr>
          <w:rFonts w:ascii="Times New Roman" w:eastAsia="Times New Roman" w:hAnsi="Times New Roman" w:cs="Times New Roman"/>
          <w:color w:val="000000"/>
          <w:sz w:val="28"/>
          <w:szCs w:val="28"/>
          <w:lang w:eastAsia="ru-RU"/>
        </w:rPr>
        <w:t xml:space="preserve"> — расстояние между центрами роликов.</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Если известна высота блока плиток </w:t>
      </w:r>
      <w:r w:rsidRPr="00C34932">
        <w:rPr>
          <w:rFonts w:ascii="Times New Roman" w:eastAsia="Times New Roman" w:hAnsi="Times New Roman" w:cs="Times New Roman"/>
          <w:noProof/>
          <w:color w:val="000000"/>
          <w:sz w:val="28"/>
          <w:szCs w:val="28"/>
          <w:lang w:eastAsia="ru-RU"/>
        </w:rPr>
        <w:drawing>
          <wp:inline distT="0" distB="0" distL="0" distR="0">
            <wp:extent cx="228600" cy="184785"/>
            <wp:effectExtent l="19050" t="0" r="0" b="0"/>
            <wp:docPr id="18" name="Рисунок 18" descr="http://edulib.pgta.ru/els/_2012/104_12/lab_tpm_html/lab_1/lab_1_izmer.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dulib.pgta.ru/els/_2012/104_12/lab_tpm_html/lab_1/lab_1_izmer.files/image034.gif"/>
                    <pic:cNvPicPr>
                      <a:picLocks noChangeAspect="1" noChangeArrowheads="1"/>
                    </pic:cNvPicPr>
                  </pic:nvPicPr>
                  <pic:blipFill>
                    <a:blip r:embed="rId23" cstate="print"/>
                    <a:srcRect/>
                    <a:stretch>
                      <a:fillRect/>
                    </a:stretch>
                  </pic:blipFill>
                  <pic:spPr bwMode="auto">
                    <a:xfrm>
                      <a:off x="0" y="0"/>
                      <a:ext cx="228600" cy="18478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и требуется узнать полученный угол а, то расчет ведут по формуле</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i/>
          <w:iCs/>
          <w:noProof/>
          <w:color w:val="000000"/>
          <w:sz w:val="28"/>
          <w:szCs w:val="28"/>
          <w:lang w:eastAsia="ru-RU"/>
        </w:rPr>
        <w:drawing>
          <wp:inline distT="0" distB="0" distL="0" distR="0">
            <wp:extent cx="870585" cy="501015"/>
            <wp:effectExtent l="0" t="0" r="0" b="0"/>
            <wp:docPr id="19" name="Рисунок 19" descr="http://edulib.pgta.ru/els/_2012/104_12/lab_tpm_html/lab_1/lab_1_izmer.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dulib.pgta.ru/els/_2012/104_12/lab_tpm_html/lab_1/lab_1_izmer.files/image036.gif"/>
                    <pic:cNvPicPr>
                      <a:picLocks noChangeAspect="1" noChangeArrowheads="1"/>
                    </pic:cNvPicPr>
                  </pic:nvPicPr>
                  <pic:blipFill>
                    <a:blip r:embed="rId24" cstate="print"/>
                    <a:srcRect/>
                    <a:stretch>
                      <a:fillRect/>
                    </a:stretch>
                  </pic:blipFill>
                  <pic:spPr bwMode="auto">
                    <a:xfrm>
                      <a:off x="0" y="0"/>
                      <a:ext cx="870585" cy="50101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i/>
          <w:iCs/>
          <w:color w:val="000000"/>
          <w:sz w:val="28"/>
          <w:szCs w:val="28"/>
          <w:lang w:eastAsia="ru-RU"/>
        </w:rPr>
        <w:t xml:space="preserve">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Стандартные синусные линейки выпускают 1-го и 2-го классов точности и имеют следующую градацию основных размеров:</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Расстояние между центрами роликов     100; 200; 300; 500.</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Диаметр ролика 20; 20; 30; 30.</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на синусных линейках измеряют углы до 45°.</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b/>
          <w:bCs/>
          <w:color w:val="000000"/>
          <w:sz w:val="28"/>
          <w:szCs w:val="28"/>
          <w:lang w:eastAsia="ru-RU"/>
        </w:rPr>
        <w:t>Угломеры.</w:t>
      </w:r>
      <w:r w:rsidRPr="00C34932">
        <w:rPr>
          <w:rFonts w:ascii="Times New Roman" w:eastAsia="Times New Roman" w:hAnsi="Times New Roman" w:cs="Times New Roman"/>
          <w:color w:val="000000"/>
          <w:sz w:val="28"/>
          <w:szCs w:val="28"/>
          <w:lang w:eastAsia="ru-RU"/>
        </w:rPr>
        <w:t xml:space="preserve"> Для измерения углов деталей широко используют универсальные угломеры с нониусом. Наибольшее распространение получили угломеры типа УМ (рис. 30,</w:t>
      </w:r>
      <w:r w:rsidRPr="00C34932">
        <w:rPr>
          <w:rFonts w:ascii="Times New Roman" w:eastAsia="Times New Roman" w:hAnsi="Times New Roman" w:cs="Times New Roman"/>
          <w:i/>
          <w:iCs/>
          <w:color w:val="000000"/>
          <w:sz w:val="28"/>
          <w:szCs w:val="28"/>
          <w:lang w:eastAsia="ru-RU"/>
        </w:rPr>
        <w:t xml:space="preserve"> а)</w:t>
      </w:r>
      <w:r w:rsidRPr="00C34932">
        <w:rPr>
          <w:rFonts w:ascii="Times New Roman" w:eastAsia="Times New Roman" w:hAnsi="Times New Roman" w:cs="Times New Roman"/>
          <w:color w:val="000000"/>
          <w:sz w:val="28"/>
          <w:szCs w:val="28"/>
          <w:lang w:eastAsia="ru-RU"/>
        </w:rPr>
        <w:t xml:space="preserve"> и типа УН (рис. 30, б).</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Угломер типа УМ позволяет измерять углы в пределах от 0 до 180° с точностью отсчета 5 мин.</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Более удобен инструментальный угломер УН. Он построен по принципу круговой шкалы и позволяет измерять углы в пределах от 0 до 320°. На дуге</w:t>
      </w:r>
      <w:r w:rsidRPr="00C34932">
        <w:rPr>
          <w:rFonts w:ascii="Times New Roman" w:eastAsia="Times New Roman" w:hAnsi="Times New Roman" w:cs="Times New Roman"/>
          <w:i/>
          <w:iCs/>
          <w:color w:val="000000"/>
          <w:sz w:val="28"/>
          <w:szCs w:val="28"/>
          <w:lang w:eastAsia="ru-RU"/>
        </w:rPr>
        <w:t xml:space="preserve"> 4</w:t>
      </w:r>
      <w:r w:rsidRPr="00C34932">
        <w:rPr>
          <w:rFonts w:ascii="Times New Roman" w:eastAsia="Times New Roman" w:hAnsi="Times New Roman" w:cs="Times New Roman"/>
          <w:color w:val="000000"/>
          <w:sz w:val="28"/>
          <w:szCs w:val="28"/>
          <w:lang w:eastAsia="ru-RU"/>
        </w:rPr>
        <w:t xml:space="preserve"> угломера, на одном конце которой укреплена мерительная планка </w:t>
      </w:r>
      <w:r w:rsidRPr="00C34932">
        <w:rPr>
          <w:rFonts w:ascii="Times New Roman" w:eastAsia="Times New Roman" w:hAnsi="Times New Roman" w:cs="Times New Roman"/>
          <w:i/>
          <w:iCs/>
          <w:color w:val="000000"/>
          <w:sz w:val="28"/>
          <w:szCs w:val="28"/>
          <w:lang w:eastAsia="ru-RU"/>
        </w:rPr>
        <w:t>5,</w:t>
      </w:r>
      <w:r w:rsidRPr="00C34932">
        <w:rPr>
          <w:rFonts w:ascii="Times New Roman" w:eastAsia="Times New Roman" w:hAnsi="Times New Roman" w:cs="Times New Roman"/>
          <w:color w:val="000000"/>
          <w:sz w:val="28"/>
          <w:szCs w:val="28"/>
          <w:lang w:eastAsia="ru-RU"/>
        </w:rPr>
        <w:t xml:space="preserve"> нанесены деления шкалы в градусах. По дуге движется сектор, на котором укреплена скошенная дуговая планка 3, имеющая деления нониуса от 0 до 60. К угломеру прилагают угольники</w:t>
      </w:r>
      <w:r w:rsidRPr="00C34932">
        <w:rPr>
          <w:rFonts w:ascii="Times New Roman" w:eastAsia="Times New Roman" w:hAnsi="Times New Roman" w:cs="Times New Roman"/>
          <w:i/>
          <w:iCs/>
          <w:color w:val="000000"/>
          <w:sz w:val="28"/>
          <w:szCs w:val="28"/>
          <w:lang w:eastAsia="ru-RU"/>
        </w:rPr>
        <w:t xml:space="preserve"> 2</w:t>
      </w:r>
      <w:r w:rsidRPr="00C34932">
        <w:rPr>
          <w:rFonts w:ascii="Times New Roman" w:eastAsia="Times New Roman" w:hAnsi="Times New Roman" w:cs="Times New Roman"/>
          <w:color w:val="000000"/>
          <w:sz w:val="28"/>
          <w:szCs w:val="28"/>
          <w:lang w:eastAsia="ru-RU"/>
        </w:rPr>
        <w:t xml:space="preserve"> и линейку</w:t>
      </w:r>
      <w:r w:rsidRPr="00C34932">
        <w:rPr>
          <w:rFonts w:ascii="Times New Roman" w:eastAsia="Times New Roman" w:hAnsi="Times New Roman" w:cs="Times New Roman"/>
          <w:i/>
          <w:iCs/>
          <w:color w:val="000000"/>
          <w:sz w:val="28"/>
          <w:szCs w:val="28"/>
          <w:lang w:eastAsia="ru-RU"/>
        </w:rPr>
        <w:t xml:space="preserve"> 6</w:t>
      </w:r>
      <w:r w:rsidRPr="00C34932">
        <w:rPr>
          <w:rFonts w:ascii="Times New Roman" w:eastAsia="Times New Roman" w:hAnsi="Times New Roman" w:cs="Times New Roman"/>
          <w:color w:val="000000"/>
          <w:sz w:val="28"/>
          <w:szCs w:val="28"/>
          <w:lang w:eastAsia="ru-RU"/>
        </w:rPr>
        <w:t xml:space="preserve"> со скошенной мерительной гранью, а также два хомутика 1 для крепления угольника и линейки к угломеру.</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В собранном виде (с угольником и линейкой) угломер дает возможность производить измерение углов от 0 до 50°. Если удалить линейку</w:t>
      </w:r>
      <w:r w:rsidRPr="00C34932">
        <w:rPr>
          <w:rFonts w:ascii="Times New Roman" w:eastAsia="Times New Roman" w:hAnsi="Times New Roman" w:cs="Times New Roman"/>
          <w:i/>
          <w:iCs/>
          <w:color w:val="000000"/>
          <w:sz w:val="28"/>
          <w:szCs w:val="28"/>
          <w:lang w:eastAsia="ru-RU"/>
        </w:rPr>
        <w:t xml:space="preserve"> 6</w:t>
      </w:r>
      <w:r w:rsidRPr="00C34932">
        <w:rPr>
          <w:rFonts w:ascii="Times New Roman" w:eastAsia="Times New Roman" w:hAnsi="Times New Roman" w:cs="Times New Roman"/>
          <w:color w:val="000000"/>
          <w:sz w:val="28"/>
          <w:szCs w:val="28"/>
          <w:lang w:eastAsia="ru-RU"/>
        </w:rPr>
        <w:t xml:space="preserve"> и крепящий ее хомутик, предел измерения углов изменится от 140 до 230°. </w:t>
      </w:r>
      <w:r w:rsidRPr="00C34932">
        <w:rPr>
          <w:rFonts w:ascii="Times New Roman" w:eastAsia="Times New Roman" w:hAnsi="Times New Roman" w:cs="Times New Roman"/>
          <w:color w:val="000000"/>
          <w:sz w:val="28"/>
          <w:szCs w:val="28"/>
          <w:lang w:eastAsia="ru-RU"/>
        </w:rPr>
        <w:lastRenderedPageBreak/>
        <w:t>Если же установить на место угольника мерительную линейку, то измерение углов можно производить в пределах от 50 до 140°. Наконец, угломер без угольника и линейки позволяет измерять углы от 230 до 320°. Точность отсчета по нониусу на этом угломере 2 мин.</w:t>
      </w:r>
    </w:p>
    <w:tbl>
      <w:tblPr>
        <w:tblpPr w:leftFromText="45" w:rightFromText="45" w:vertAnchor="text"/>
        <w:tblW w:w="0" w:type="auto"/>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8262"/>
      </w:tblGrid>
      <w:tr w:rsidR="00653995" w:rsidRPr="00C34932" w:rsidTr="0065399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noProof/>
                <w:sz w:val="28"/>
                <w:szCs w:val="28"/>
                <w:lang w:eastAsia="ru-RU"/>
              </w:rPr>
              <w:drawing>
                <wp:inline distT="0" distB="0" distL="0" distR="0">
                  <wp:extent cx="4953000" cy="4354195"/>
                  <wp:effectExtent l="19050" t="0" r="0" b="0"/>
                  <wp:docPr id="20" name="Рисунок 20" descr="http://edulib.pgta.ru/els/_2012/104_12/lab_tpm_html/lab_1/lab_1_izmer.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dulib.pgta.ru/els/_2012/104_12/lab_tpm_html/lab_1/lab_1_izmer.files/image038.jpg"/>
                          <pic:cNvPicPr>
                            <a:picLocks noChangeAspect="1" noChangeArrowheads="1"/>
                          </pic:cNvPicPr>
                        </pic:nvPicPr>
                        <pic:blipFill>
                          <a:blip r:embed="rId25" cstate="print"/>
                          <a:srcRect/>
                          <a:stretch>
                            <a:fillRect/>
                          </a:stretch>
                        </pic:blipFill>
                        <pic:spPr bwMode="auto">
                          <a:xfrm>
                            <a:off x="0" y="0"/>
                            <a:ext cx="4953000" cy="4354195"/>
                          </a:xfrm>
                          <a:prstGeom prst="rect">
                            <a:avLst/>
                          </a:prstGeom>
                          <a:noFill/>
                          <a:ln w="9525">
                            <a:noFill/>
                            <a:miter lim="800000"/>
                            <a:headEnd/>
                            <a:tailEnd/>
                          </a:ln>
                        </pic:spPr>
                      </pic:pic>
                    </a:graphicData>
                  </a:graphic>
                </wp:inline>
              </w:drawing>
            </w:r>
          </w:p>
        </w:tc>
      </w:tr>
      <w:tr w:rsidR="00653995" w:rsidRPr="00C34932" w:rsidTr="0065399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rPr>
                <w:rFonts w:ascii="Times New Roman" w:eastAsia="Times New Roman" w:hAnsi="Times New Roman" w:cs="Times New Roman"/>
                <w:color w:val="990000"/>
                <w:sz w:val="24"/>
                <w:szCs w:val="24"/>
                <w:lang w:eastAsia="ru-RU"/>
              </w:rPr>
            </w:pPr>
            <w:r w:rsidRPr="00C34932">
              <w:rPr>
                <w:rFonts w:ascii="Times New Roman" w:eastAsia="Times New Roman" w:hAnsi="Times New Roman" w:cs="Times New Roman"/>
                <w:color w:val="990000"/>
                <w:sz w:val="24"/>
                <w:szCs w:val="24"/>
                <w:lang w:eastAsia="ru-RU"/>
              </w:rPr>
              <w:t xml:space="preserve">а – инструментальный УМ; </w:t>
            </w:r>
            <w:r w:rsidRPr="00C34932">
              <w:rPr>
                <w:rFonts w:ascii="Times New Roman" w:eastAsia="Times New Roman" w:hAnsi="Times New Roman" w:cs="Times New Roman"/>
                <w:color w:val="990000"/>
                <w:sz w:val="24"/>
                <w:szCs w:val="24"/>
                <w:lang w:eastAsia="ru-RU"/>
              </w:rPr>
              <w:br/>
              <w:t>б – универсальный УН;</w:t>
            </w:r>
            <w:r w:rsidRPr="00C34932">
              <w:rPr>
                <w:rFonts w:ascii="Times New Roman" w:eastAsia="Times New Roman" w:hAnsi="Times New Roman" w:cs="Times New Roman"/>
                <w:i/>
                <w:iCs/>
                <w:color w:val="990000"/>
                <w:sz w:val="24"/>
                <w:szCs w:val="24"/>
                <w:lang w:eastAsia="ru-RU"/>
              </w:rPr>
              <w:t xml:space="preserve"> </w:t>
            </w:r>
            <w:r w:rsidRPr="00C34932">
              <w:rPr>
                <w:rFonts w:ascii="Times New Roman" w:eastAsia="Times New Roman" w:hAnsi="Times New Roman" w:cs="Times New Roman"/>
                <w:i/>
                <w:iCs/>
                <w:color w:val="990000"/>
                <w:sz w:val="24"/>
                <w:szCs w:val="24"/>
                <w:lang w:eastAsia="ru-RU"/>
              </w:rPr>
              <w:br/>
              <w:t>в</w:t>
            </w:r>
            <w:r w:rsidRPr="00C34932">
              <w:rPr>
                <w:rFonts w:ascii="Times New Roman" w:eastAsia="Times New Roman" w:hAnsi="Times New Roman" w:cs="Times New Roman"/>
                <w:color w:val="990000"/>
                <w:sz w:val="24"/>
                <w:szCs w:val="24"/>
                <w:lang w:eastAsia="ru-RU"/>
              </w:rPr>
              <w:t xml:space="preserve"> – оптический УО </w:t>
            </w:r>
          </w:p>
          <w:p w:rsidR="00653995" w:rsidRPr="00C34932" w:rsidRDefault="00653995" w:rsidP="00C34932">
            <w:pPr>
              <w:spacing w:after="0" w:line="360" w:lineRule="auto"/>
              <w:ind w:firstLine="709"/>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4"/>
                <w:szCs w:val="24"/>
                <w:lang w:eastAsia="ru-RU"/>
              </w:rPr>
              <w:t>Рисунок 10 – Угломеры</w:t>
            </w:r>
          </w:p>
        </w:tc>
      </w:tr>
    </w:tbl>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7A30FA" w:rsidRPr="00C34932" w:rsidRDefault="007A30FA"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На рисунке  10,</w:t>
      </w:r>
      <w:r w:rsidRPr="00C34932">
        <w:rPr>
          <w:rFonts w:ascii="Times New Roman" w:eastAsia="Times New Roman" w:hAnsi="Times New Roman" w:cs="Times New Roman"/>
          <w:i/>
          <w:iCs/>
          <w:color w:val="000000"/>
          <w:sz w:val="28"/>
          <w:szCs w:val="28"/>
          <w:lang w:eastAsia="ru-RU"/>
        </w:rPr>
        <w:t>в</w:t>
      </w:r>
      <w:r w:rsidRPr="00C34932">
        <w:rPr>
          <w:rFonts w:ascii="Times New Roman" w:eastAsia="Times New Roman" w:hAnsi="Times New Roman" w:cs="Times New Roman"/>
          <w:color w:val="000000"/>
          <w:sz w:val="28"/>
          <w:szCs w:val="28"/>
          <w:lang w:eastAsia="ru-RU"/>
        </w:rPr>
        <w:t xml:space="preserve"> показан оптический угломер типа УО. Линейка</w:t>
      </w:r>
      <w:r w:rsidRPr="00C34932">
        <w:rPr>
          <w:rFonts w:ascii="Times New Roman" w:eastAsia="Times New Roman" w:hAnsi="Times New Roman" w:cs="Times New Roman"/>
          <w:i/>
          <w:iCs/>
          <w:color w:val="000000"/>
          <w:sz w:val="28"/>
          <w:szCs w:val="28"/>
          <w:lang w:eastAsia="ru-RU"/>
        </w:rPr>
        <w:t xml:space="preserve"> 12,</w:t>
      </w:r>
      <w:r w:rsidRPr="00C34932">
        <w:rPr>
          <w:rFonts w:ascii="Times New Roman" w:eastAsia="Times New Roman" w:hAnsi="Times New Roman" w:cs="Times New Roman"/>
          <w:color w:val="000000"/>
          <w:sz w:val="28"/>
          <w:szCs w:val="28"/>
          <w:lang w:eastAsia="ru-RU"/>
        </w:rPr>
        <w:t xml:space="preserve"> имеющая прорезь вдоль оси, жестко соединена с корпусом</w:t>
      </w:r>
      <w:r w:rsidRPr="00C34932">
        <w:rPr>
          <w:rFonts w:ascii="Times New Roman" w:eastAsia="Times New Roman" w:hAnsi="Times New Roman" w:cs="Times New Roman"/>
          <w:i/>
          <w:iCs/>
          <w:color w:val="000000"/>
          <w:sz w:val="28"/>
          <w:szCs w:val="28"/>
          <w:lang w:eastAsia="ru-RU"/>
        </w:rPr>
        <w:t xml:space="preserve"> 16,</w:t>
      </w:r>
      <w:r w:rsidRPr="00C34932">
        <w:rPr>
          <w:rFonts w:ascii="Times New Roman" w:eastAsia="Times New Roman" w:hAnsi="Times New Roman" w:cs="Times New Roman"/>
          <w:color w:val="000000"/>
          <w:sz w:val="28"/>
          <w:szCs w:val="28"/>
          <w:lang w:eastAsia="ru-RU"/>
        </w:rPr>
        <w:t xml:space="preserve"> внутри которого неподвижно укреплен лимб</w:t>
      </w:r>
      <w:r w:rsidRPr="00C34932">
        <w:rPr>
          <w:rFonts w:ascii="Times New Roman" w:eastAsia="Times New Roman" w:hAnsi="Times New Roman" w:cs="Times New Roman"/>
          <w:i/>
          <w:iCs/>
          <w:color w:val="000000"/>
          <w:sz w:val="28"/>
          <w:szCs w:val="28"/>
          <w:lang w:eastAsia="ru-RU"/>
        </w:rPr>
        <w:t xml:space="preserve"> 15,</w:t>
      </w:r>
      <w:r w:rsidRPr="00C34932">
        <w:rPr>
          <w:rFonts w:ascii="Times New Roman" w:eastAsia="Times New Roman" w:hAnsi="Times New Roman" w:cs="Times New Roman"/>
          <w:color w:val="000000"/>
          <w:sz w:val="28"/>
          <w:szCs w:val="28"/>
          <w:lang w:eastAsia="ru-RU"/>
        </w:rPr>
        <w:t xml:space="preserve"> имеющий полную угловую шкалу с ценой деления Г. Шкала разделена на четыре квадранта, оцифрованные от 0 до 90° через каждые 2°. Линейку</w:t>
      </w:r>
      <w:r w:rsidRPr="00C34932">
        <w:rPr>
          <w:rFonts w:ascii="Times New Roman" w:eastAsia="Times New Roman" w:hAnsi="Times New Roman" w:cs="Times New Roman"/>
          <w:i/>
          <w:iCs/>
          <w:color w:val="000000"/>
          <w:sz w:val="28"/>
          <w:szCs w:val="28"/>
          <w:lang w:eastAsia="ru-RU"/>
        </w:rPr>
        <w:t xml:space="preserve"> 8</w:t>
      </w:r>
      <w:r w:rsidRPr="00C34932">
        <w:rPr>
          <w:rFonts w:ascii="Times New Roman" w:eastAsia="Times New Roman" w:hAnsi="Times New Roman" w:cs="Times New Roman"/>
          <w:color w:val="000000"/>
          <w:sz w:val="28"/>
          <w:szCs w:val="28"/>
          <w:lang w:eastAsia="ru-RU"/>
        </w:rPr>
        <w:t xml:space="preserve"> можно перемещать в направлении от оси </w:t>
      </w:r>
      <w:r w:rsidRPr="00C34932">
        <w:rPr>
          <w:rFonts w:ascii="Times New Roman" w:eastAsia="Times New Roman" w:hAnsi="Times New Roman" w:cs="Times New Roman"/>
          <w:color w:val="000000"/>
          <w:sz w:val="28"/>
          <w:szCs w:val="28"/>
          <w:lang w:eastAsia="ru-RU"/>
        </w:rPr>
        <w:lastRenderedPageBreak/>
        <w:t>и поворачивать вокруг центра корпуса</w:t>
      </w:r>
      <w:r w:rsidRPr="00C34932">
        <w:rPr>
          <w:rFonts w:ascii="Times New Roman" w:eastAsia="Times New Roman" w:hAnsi="Times New Roman" w:cs="Times New Roman"/>
          <w:i/>
          <w:iCs/>
          <w:color w:val="000000"/>
          <w:sz w:val="28"/>
          <w:szCs w:val="28"/>
          <w:lang w:eastAsia="ru-RU"/>
        </w:rPr>
        <w:t xml:space="preserve"> 16</w:t>
      </w:r>
      <w:r w:rsidRPr="00C34932">
        <w:rPr>
          <w:rFonts w:ascii="Times New Roman" w:eastAsia="Times New Roman" w:hAnsi="Times New Roman" w:cs="Times New Roman"/>
          <w:color w:val="000000"/>
          <w:sz w:val="28"/>
          <w:szCs w:val="28"/>
          <w:lang w:eastAsia="ru-RU"/>
        </w:rPr>
        <w:t xml:space="preserve"> на определенный угол по отношению к линейке</w:t>
      </w:r>
      <w:r w:rsidRPr="00C34932">
        <w:rPr>
          <w:rFonts w:ascii="Times New Roman" w:eastAsia="Times New Roman" w:hAnsi="Times New Roman" w:cs="Times New Roman"/>
          <w:i/>
          <w:iCs/>
          <w:color w:val="000000"/>
          <w:sz w:val="28"/>
          <w:szCs w:val="28"/>
          <w:lang w:eastAsia="ru-RU"/>
        </w:rPr>
        <w:t xml:space="preserve"> 12.</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В продольном положении линейку </w:t>
      </w:r>
      <w:r w:rsidRPr="00C34932">
        <w:rPr>
          <w:rFonts w:ascii="Times New Roman" w:eastAsia="Times New Roman" w:hAnsi="Times New Roman" w:cs="Times New Roman"/>
          <w:i/>
          <w:iCs/>
          <w:color w:val="000000"/>
          <w:sz w:val="28"/>
          <w:szCs w:val="28"/>
          <w:lang w:eastAsia="ru-RU"/>
        </w:rPr>
        <w:t>8</w:t>
      </w:r>
      <w:r w:rsidRPr="00C34932">
        <w:rPr>
          <w:rFonts w:ascii="Times New Roman" w:eastAsia="Times New Roman" w:hAnsi="Times New Roman" w:cs="Times New Roman"/>
          <w:color w:val="000000"/>
          <w:sz w:val="28"/>
          <w:szCs w:val="28"/>
          <w:lang w:eastAsia="ru-RU"/>
        </w:rPr>
        <w:t xml:space="preserve"> фиксируют поворотом стопора</w:t>
      </w:r>
      <w:r w:rsidRPr="00C34932">
        <w:rPr>
          <w:rFonts w:ascii="Times New Roman" w:eastAsia="Times New Roman" w:hAnsi="Times New Roman" w:cs="Times New Roman"/>
          <w:i/>
          <w:iCs/>
          <w:color w:val="000000"/>
          <w:sz w:val="28"/>
          <w:szCs w:val="28"/>
          <w:lang w:eastAsia="ru-RU"/>
        </w:rPr>
        <w:t xml:space="preserve"> 10.</w:t>
      </w:r>
      <w:r w:rsidRPr="00C34932">
        <w:rPr>
          <w:rFonts w:ascii="Times New Roman" w:eastAsia="Times New Roman" w:hAnsi="Times New Roman" w:cs="Times New Roman"/>
          <w:color w:val="000000"/>
          <w:sz w:val="28"/>
          <w:szCs w:val="28"/>
          <w:lang w:eastAsia="ru-RU"/>
        </w:rPr>
        <w:t xml:space="preserve"> В продольный паз линейки</w:t>
      </w:r>
      <w:r w:rsidRPr="00C34932">
        <w:rPr>
          <w:rFonts w:ascii="Times New Roman" w:eastAsia="Times New Roman" w:hAnsi="Times New Roman" w:cs="Times New Roman"/>
          <w:i/>
          <w:iCs/>
          <w:color w:val="000000"/>
          <w:sz w:val="28"/>
          <w:szCs w:val="28"/>
          <w:lang w:eastAsia="ru-RU"/>
        </w:rPr>
        <w:t xml:space="preserve"> 8</w:t>
      </w:r>
      <w:r w:rsidRPr="00C34932">
        <w:rPr>
          <w:rFonts w:ascii="Times New Roman" w:eastAsia="Times New Roman" w:hAnsi="Times New Roman" w:cs="Times New Roman"/>
          <w:color w:val="000000"/>
          <w:sz w:val="28"/>
          <w:szCs w:val="28"/>
          <w:lang w:eastAsia="ru-RU"/>
        </w:rPr>
        <w:t xml:space="preserve"> входит шпонка, связанная с верхним диском, на котором установлены лупа 7 с увеличением в </w:t>
      </w:r>
      <w:r w:rsidRPr="00C34932">
        <w:rPr>
          <w:rFonts w:ascii="Times New Roman" w:eastAsia="Times New Roman" w:hAnsi="Times New Roman" w:cs="Times New Roman"/>
          <w:i/>
          <w:iCs/>
          <w:color w:val="000000"/>
          <w:sz w:val="28"/>
          <w:szCs w:val="28"/>
          <w:lang w:eastAsia="ru-RU"/>
        </w:rPr>
        <w:t xml:space="preserve">х16 </w:t>
      </w:r>
      <w:r w:rsidRPr="00C34932">
        <w:rPr>
          <w:rFonts w:ascii="Times New Roman" w:eastAsia="Times New Roman" w:hAnsi="Times New Roman" w:cs="Times New Roman"/>
          <w:color w:val="000000"/>
          <w:sz w:val="28"/>
          <w:szCs w:val="28"/>
          <w:lang w:eastAsia="ru-RU"/>
        </w:rPr>
        <w:t>и стекло</w:t>
      </w:r>
      <w:r w:rsidRPr="00C34932">
        <w:rPr>
          <w:rFonts w:ascii="Times New Roman" w:eastAsia="Times New Roman" w:hAnsi="Times New Roman" w:cs="Times New Roman"/>
          <w:i/>
          <w:iCs/>
          <w:color w:val="000000"/>
          <w:sz w:val="28"/>
          <w:szCs w:val="28"/>
          <w:lang w:eastAsia="ru-RU"/>
        </w:rPr>
        <w:t xml:space="preserve"> 14</w:t>
      </w:r>
      <w:r w:rsidRPr="00C34932">
        <w:rPr>
          <w:rFonts w:ascii="Times New Roman" w:eastAsia="Times New Roman" w:hAnsi="Times New Roman" w:cs="Times New Roman"/>
          <w:color w:val="000000"/>
          <w:sz w:val="28"/>
          <w:szCs w:val="28"/>
          <w:lang w:eastAsia="ru-RU"/>
        </w:rPr>
        <w:t xml:space="preserve"> со шкалами, имеющими цену деления</w:t>
      </w:r>
      <w:r w:rsidRPr="00C34932">
        <w:rPr>
          <w:rFonts w:ascii="Times New Roman" w:eastAsia="Times New Roman" w:hAnsi="Times New Roman" w:cs="Times New Roman"/>
          <w:i/>
          <w:iCs/>
          <w:color w:val="000000"/>
          <w:sz w:val="28"/>
          <w:szCs w:val="28"/>
          <w:lang w:eastAsia="ru-RU"/>
        </w:rPr>
        <w:t xml:space="preserve"> 5'.</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В поле зрения лупы 7 видны две шкалы с ценой деления </w:t>
      </w:r>
      <w:r w:rsidRPr="00C34932">
        <w:rPr>
          <w:rFonts w:ascii="Times New Roman" w:eastAsia="Times New Roman" w:hAnsi="Times New Roman" w:cs="Times New Roman"/>
          <w:i/>
          <w:iCs/>
          <w:color w:val="000000"/>
          <w:sz w:val="28"/>
          <w:szCs w:val="28"/>
          <w:lang w:eastAsia="ru-RU"/>
        </w:rPr>
        <w:t>5'</w:t>
      </w:r>
      <w:r w:rsidRPr="00C34932">
        <w:rPr>
          <w:rFonts w:ascii="Times New Roman" w:eastAsia="Times New Roman" w:hAnsi="Times New Roman" w:cs="Times New Roman"/>
          <w:color w:val="000000"/>
          <w:sz w:val="28"/>
          <w:szCs w:val="28"/>
          <w:lang w:eastAsia="ru-RU"/>
        </w:rPr>
        <w:t xml:space="preserve"> и изображение части круговой шкалы</w:t>
      </w:r>
      <w:r w:rsidRPr="00C34932">
        <w:rPr>
          <w:rFonts w:ascii="Times New Roman" w:eastAsia="Times New Roman" w:hAnsi="Times New Roman" w:cs="Times New Roman"/>
          <w:i/>
          <w:iCs/>
          <w:color w:val="000000"/>
          <w:sz w:val="28"/>
          <w:szCs w:val="28"/>
          <w:lang w:eastAsia="ru-RU"/>
        </w:rPr>
        <w:t xml:space="preserve"> 15,</w:t>
      </w:r>
      <w:r w:rsidRPr="00C34932">
        <w:rPr>
          <w:rFonts w:ascii="Times New Roman" w:eastAsia="Times New Roman" w:hAnsi="Times New Roman" w:cs="Times New Roman"/>
          <w:color w:val="000000"/>
          <w:sz w:val="28"/>
          <w:szCs w:val="28"/>
          <w:lang w:eastAsia="ru-RU"/>
        </w:rPr>
        <w:t xml:space="preserve"> освещаемой через стекло</w:t>
      </w:r>
      <w:r w:rsidRPr="00C34932">
        <w:rPr>
          <w:rFonts w:ascii="Times New Roman" w:eastAsia="Times New Roman" w:hAnsi="Times New Roman" w:cs="Times New Roman"/>
          <w:i/>
          <w:iCs/>
          <w:color w:val="000000"/>
          <w:sz w:val="28"/>
          <w:szCs w:val="28"/>
          <w:lang w:eastAsia="ru-RU"/>
        </w:rPr>
        <w:t xml:space="preserve"> 14.</w:t>
      </w:r>
      <w:r w:rsidRPr="00C34932">
        <w:rPr>
          <w:rFonts w:ascii="Times New Roman" w:eastAsia="Times New Roman" w:hAnsi="Times New Roman" w:cs="Times New Roman"/>
          <w:color w:val="000000"/>
          <w:sz w:val="28"/>
          <w:szCs w:val="28"/>
          <w:lang w:eastAsia="ru-RU"/>
        </w:rPr>
        <w:t xml:space="preserve"> Угол между линейками устанавливают поворотом по часовой стрелке накатанного кольца</w:t>
      </w:r>
      <w:r w:rsidRPr="00C34932">
        <w:rPr>
          <w:rFonts w:ascii="Times New Roman" w:eastAsia="Times New Roman" w:hAnsi="Times New Roman" w:cs="Times New Roman"/>
          <w:i/>
          <w:iCs/>
          <w:color w:val="000000"/>
          <w:sz w:val="28"/>
          <w:szCs w:val="28"/>
          <w:lang w:eastAsia="ru-RU"/>
        </w:rPr>
        <w:t xml:space="preserve"> 9</w:t>
      </w:r>
      <w:r w:rsidRPr="00C34932">
        <w:rPr>
          <w:rFonts w:ascii="Times New Roman" w:eastAsia="Times New Roman" w:hAnsi="Times New Roman" w:cs="Times New Roman"/>
          <w:color w:val="000000"/>
          <w:sz w:val="28"/>
          <w:szCs w:val="28"/>
          <w:lang w:eastAsia="ru-RU"/>
        </w:rPr>
        <w:t xml:space="preserve"> и фиксируют стопором</w:t>
      </w:r>
      <w:r w:rsidRPr="00C34932">
        <w:rPr>
          <w:rFonts w:ascii="Times New Roman" w:eastAsia="Times New Roman" w:hAnsi="Times New Roman" w:cs="Times New Roman"/>
          <w:i/>
          <w:iCs/>
          <w:color w:val="000000"/>
          <w:sz w:val="28"/>
          <w:szCs w:val="28"/>
          <w:lang w:eastAsia="ru-RU"/>
        </w:rPr>
        <w:t xml:space="preserve"> 10. </w:t>
      </w:r>
      <w:r w:rsidRPr="00C34932">
        <w:rPr>
          <w:rFonts w:ascii="Times New Roman" w:eastAsia="Times New Roman" w:hAnsi="Times New Roman" w:cs="Times New Roman"/>
          <w:color w:val="000000"/>
          <w:sz w:val="28"/>
          <w:szCs w:val="28"/>
          <w:lang w:eastAsia="ru-RU"/>
        </w:rPr>
        <w:t>Подставка</w:t>
      </w:r>
      <w:r w:rsidRPr="00C34932">
        <w:rPr>
          <w:rFonts w:ascii="Times New Roman" w:eastAsia="Times New Roman" w:hAnsi="Times New Roman" w:cs="Times New Roman"/>
          <w:i/>
          <w:iCs/>
          <w:color w:val="000000"/>
          <w:sz w:val="28"/>
          <w:szCs w:val="28"/>
          <w:lang w:eastAsia="ru-RU"/>
        </w:rPr>
        <w:t xml:space="preserve"> 13</w:t>
      </w:r>
      <w:r w:rsidRPr="00C34932">
        <w:rPr>
          <w:rFonts w:ascii="Times New Roman" w:eastAsia="Times New Roman" w:hAnsi="Times New Roman" w:cs="Times New Roman"/>
          <w:color w:val="000000"/>
          <w:sz w:val="28"/>
          <w:szCs w:val="28"/>
          <w:lang w:eastAsia="ru-RU"/>
        </w:rPr>
        <w:t xml:space="preserve"> с плоской поверхностью и с призматическим углублением служит для установки угломера на плоскую или цилиндрическую поверхность.</w:t>
      </w:r>
    </w:p>
    <w:p w:rsidR="00653995" w:rsidRPr="00C34932" w:rsidRDefault="00653995" w:rsidP="00C34932">
      <w:pPr>
        <w:spacing w:after="0" w:line="360" w:lineRule="auto"/>
        <w:ind w:firstLine="709"/>
        <w:jc w:val="both"/>
        <w:outlineLvl w:val="2"/>
        <w:rPr>
          <w:rFonts w:ascii="Times New Roman" w:eastAsia="Times New Roman" w:hAnsi="Times New Roman" w:cs="Times New Roman"/>
          <w:b/>
          <w:bCs/>
          <w:color w:val="000066"/>
          <w:sz w:val="28"/>
          <w:szCs w:val="28"/>
          <w:lang w:eastAsia="ru-RU"/>
        </w:rPr>
      </w:pPr>
      <w:r w:rsidRPr="00C34932">
        <w:rPr>
          <w:rFonts w:ascii="Times New Roman" w:eastAsia="Times New Roman" w:hAnsi="Times New Roman" w:cs="Times New Roman"/>
          <w:b/>
          <w:bCs/>
          <w:color w:val="000066"/>
          <w:sz w:val="28"/>
          <w:szCs w:val="28"/>
          <w:lang w:eastAsia="ru-RU"/>
        </w:rPr>
        <w:t> </w:t>
      </w:r>
    </w:p>
    <w:p w:rsidR="00653995" w:rsidRPr="004E0AD4" w:rsidRDefault="00653995" w:rsidP="00C34932">
      <w:pPr>
        <w:spacing w:after="0" w:line="360" w:lineRule="auto"/>
        <w:ind w:firstLine="709"/>
        <w:jc w:val="both"/>
        <w:outlineLvl w:val="2"/>
        <w:rPr>
          <w:rFonts w:ascii="Times New Roman" w:eastAsia="Times New Roman" w:hAnsi="Times New Roman" w:cs="Times New Roman"/>
          <w:b/>
          <w:bCs/>
          <w:sz w:val="28"/>
          <w:szCs w:val="28"/>
          <w:lang w:eastAsia="ru-RU"/>
        </w:rPr>
      </w:pPr>
      <w:bookmarkStart w:id="7" w:name="m18"/>
      <w:bookmarkEnd w:id="7"/>
      <w:r w:rsidRPr="004E0AD4">
        <w:rPr>
          <w:rFonts w:ascii="Times New Roman" w:eastAsia="Times New Roman" w:hAnsi="Times New Roman" w:cs="Times New Roman"/>
          <w:b/>
          <w:bCs/>
          <w:sz w:val="28"/>
          <w:szCs w:val="28"/>
          <w:lang w:eastAsia="ru-RU"/>
        </w:rPr>
        <w:t xml:space="preserve">1.8 Индикаторы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Индикаторами называют съемные отсчетные устройства с измерительным механизмом, преобразующие малые измеряемые отклонения в большие перемещения стрелки. С целью измерения индикаторы устанавливают на стойках, штативах или крепят в специальных приспособлениях, обеспечивающих точность и удобство при выполнении работы.</w:t>
      </w:r>
    </w:p>
    <w:tbl>
      <w:tblPr>
        <w:tblpPr w:leftFromText="45" w:rightFromText="45" w:vertAnchor="text"/>
        <w:tblW w:w="0" w:type="auto"/>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6462"/>
      </w:tblGrid>
      <w:tr w:rsidR="00653995" w:rsidRPr="00C34932" w:rsidTr="0065399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noProof/>
                <w:sz w:val="28"/>
                <w:szCs w:val="28"/>
                <w:lang w:eastAsia="ru-RU"/>
              </w:rPr>
              <w:lastRenderedPageBreak/>
              <w:drawing>
                <wp:inline distT="0" distB="0" distL="0" distR="0">
                  <wp:extent cx="3810000" cy="6292215"/>
                  <wp:effectExtent l="19050" t="0" r="0" b="0"/>
                  <wp:docPr id="21" name="Рисунок 21" descr="http://edulib.pgta.ru/els/_2012/104_12/lab_tpm_html/lab_1/lab_1_izmer.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dulib.pgta.ru/els/_2012/104_12/lab_tpm_html/lab_1/lab_1_izmer.files/image040.jpg"/>
                          <pic:cNvPicPr>
                            <a:picLocks noChangeAspect="1" noChangeArrowheads="1"/>
                          </pic:cNvPicPr>
                        </pic:nvPicPr>
                        <pic:blipFill>
                          <a:blip r:embed="rId26" cstate="print"/>
                          <a:srcRect/>
                          <a:stretch>
                            <a:fillRect/>
                          </a:stretch>
                        </pic:blipFill>
                        <pic:spPr bwMode="auto">
                          <a:xfrm>
                            <a:off x="0" y="0"/>
                            <a:ext cx="3810000" cy="6292215"/>
                          </a:xfrm>
                          <a:prstGeom prst="rect">
                            <a:avLst/>
                          </a:prstGeom>
                          <a:noFill/>
                          <a:ln w="9525">
                            <a:noFill/>
                            <a:miter lim="800000"/>
                            <a:headEnd/>
                            <a:tailEnd/>
                          </a:ln>
                        </pic:spPr>
                      </pic:pic>
                    </a:graphicData>
                  </a:graphic>
                </wp:inline>
              </w:drawing>
            </w:r>
          </w:p>
        </w:tc>
      </w:tr>
      <w:tr w:rsidR="00653995" w:rsidRPr="00C34932" w:rsidTr="0065399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rPr>
                <w:rFonts w:ascii="Times New Roman" w:eastAsia="Times New Roman" w:hAnsi="Times New Roman" w:cs="Times New Roman"/>
                <w:color w:val="990000"/>
                <w:sz w:val="24"/>
                <w:szCs w:val="24"/>
                <w:lang w:eastAsia="ru-RU"/>
              </w:rPr>
            </w:pPr>
            <w:r w:rsidRPr="00C34932">
              <w:rPr>
                <w:rFonts w:ascii="Times New Roman" w:eastAsia="Times New Roman" w:hAnsi="Times New Roman" w:cs="Times New Roman"/>
                <w:i/>
                <w:iCs/>
                <w:color w:val="990000"/>
                <w:sz w:val="24"/>
                <w:szCs w:val="24"/>
                <w:lang w:eastAsia="ru-RU"/>
              </w:rPr>
              <w:t>а</w:t>
            </w:r>
            <w:r w:rsidRPr="00C34932">
              <w:rPr>
                <w:rFonts w:ascii="Times New Roman" w:eastAsia="Times New Roman" w:hAnsi="Times New Roman" w:cs="Times New Roman"/>
                <w:color w:val="990000"/>
                <w:sz w:val="24"/>
                <w:szCs w:val="24"/>
                <w:lang w:eastAsia="ru-RU"/>
              </w:rPr>
              <w:t xml:space="preserve"> – с перемещением  измерительного стержня </w:t>
            </w:r>
            <w:r w:rsidRPr="00C34932">
              <w:rPr>
                <w:rFonts w:ascii="Times New Roman" w:eastAsia="Times New Roman" w:hAnsi="Times New Roman" w:cs="Times New Roman"/>
                <w:color w:val="990000"/>
                <w:sz w:val="24"/>
                <w:szCs w:val="24"/>
                <w:lang w:eastAsia="ru-RU"/>
              </w:rPr>
              <w:br/>
              <w:t xml:space="preserve">             параллельно размерной шкале; </w:t>
            </w:r>
            <w:r w:rsidRPr="00C34932">
              <w:rPr>
                <w:rFonts w:ascii="Times New Roman" w:eastAsia="Times New Roman" w:hAnsi="Times New Roman" w:cs="Times New Roman"/>
                <w:i/>
                <w:iCs/>
                <w:color w:val="990000"/>
                <w:sz w:val="24"/>
                <w:szCs w:val="24"/>
                <w:lang w:eastAsia="ru-RU"/>
              </w:rPr>
              <w:br/>
              <w:t>       б</w:t>
            </w:r>
            <w:r w:rsidRPr="00C34932">
              <w:rPr>
                <w:rFonts w:ascii="Times New Roman" w:eastAsia="Times New Roman" w:hAnsi="Times New Roman" w:cs="Times New Roman"/>
                <w:color w:val="990000"/>
                <w:sz w:val="24"/>
                <w:szCs w:val="24"/>
                <w:lang w:eastAsia="ru-RU"/>
              </w:rPr>
              <w:t xml:space="preserve"> – торцовый; </w:t>
            </w:r>
            <w:r w:rsidRPr="00C34932">
              <w:rPr>
                <w:rFonts w:ascii="Times New Roman" w:eastAsia="Times New Roman" w:hAnsi="Times New Roman" w:cs="Times New Roman"/>
                <w:i/>
                <w:iCs/>
                <w:color w:val="990000"/>
                <w:sz w:val="24"/>
                <w:szCs w:val="24"/>
                <w:lang w:eastAsia="ru-RU"/>
              </w:rPr>
              <w:br/>
              <w:t>       в</w:t>
            </w:r>
            <w:r w:rsidRPr="00C34932">
              <w:rPr>
                <w:rFonts w:ascii="Times New Roman" w:eastAsia="Times New Roman" w:hAnsi="Times New Roman" w:cs="Times New Roman"/>
                <w:color w:val="990000"/>
                <w:sz w:val="24"/>
                <w:szCs w:val="24"/>
                <w:lang w:eastAsia="ru-RU"/>
              </w:rPr>
              <w:t xml:space="preserve"> – приспособление для крепления индикатора</w:t>
            </w:r>
          </w:p>
          <w:p w:rsidR="00653995" w:rsidRPr="00C34932" w:rsidRDefault="00653995" w:rsidP="00C34932">
            <w:pPr>
              <w:spacing w:after="0" w:line="360" w:lineRule="auto"/>
              <w:ind w:firstLine="709"/>
              <w:rPr>
                <w:rFonts w:ascii="Times New Roman" w:eastAsia="Times New Roman" w:hAnsi="Times New Roman" w:cs="Times New Roman"/>
                <w:color w:val="990000"/>
                <w:sz w:val="24"/>
                <w:szCs w:val="24"/>
                <w:lang w:eastAsia="ru-RU"/>
              </w:rPr>
            </w:pPr>
            <w:r w:rsidRPr="00C34932">
              <w:rPr>
                <w:rFonts w:ascii="Times New Roman" w:eastAsia="Times New Roman" w:hAnsi="Times New Roman" w:cs="Times New Roman"/>
                <w:color w:val="990000"/>
                <w:sz w:val="24"/>
                <w:szCs w:val="24"/>
                <w:lang w:eastAsia="ru-RU"/>
              </w:rPr>
              <w:t>Рисунок 11 – Индикаторы часового типа</w:t>
            </w:r>
          </w:p>
          <w:p w:rsidR="00653995" w:rsidRPr="00C34932" w:rsidRDefault="00653995" w:rsidP="00C34932">
            <w:pPr>
              <w:spacing w:after="0" w:line="360" w:lineRule="auto"/>
              <w:ind w:firstLine="709"/>
              <w:jc w:val="both"/>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 </w:t>
            </w:r>
          </w:p>
        </w:tc>
      </w:tr>
    </w:tbl>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941D09" w:rsidRPr="00C34932" w:rsidRDefault="00941D09"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643C7" w:rsidRPr="00C34932" w:rsidRDefault="002643C7"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lastRenderedPageBreak/>
        <w:t xml:space="preserve">При изготовлении технологической оснастки наибольшее применение получили индикаторы часового типа с ценой деления </w:t>
      </w:r>
    </w:p>
    <w:p w:rsidR="00653995" w:rsidRPr="00C34932" w:rsidRDefault="00653995" w:rsidP="00C34932">
      <w:pPr>
        <w:spacing w:after="0" w:line="360" w:lineRule="auto"/>
        <w:ind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sz w:val="28"/>
          <w:szCs w:val="28"/>
          <w:lang w:eastAsia="ru-RU"/>
        </w:rPr>
        <w:t>0,01 мм. Эти приборы (рисунок 11) используют для относительного или сравнительного измерения, проверки отклонений от заданной формы, а также взаимного расположения поверхностей деталей. Ими проверяют горизонтальность и вертикальность положения плоскостей и отдельных элементов деталей, овальность, конусность наружной поверхности деталей и отверстий, соосность отверстия с поверхностью детали, биение валов, шпинделей, маховиков, зубчатых колес и других вращающихся деталей.</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Действие индикаторов часового типа основано на использовании специального зубчатого передаточного устройства, которое преобразует незначительные прямолинейные перемещения измерительного стержня в увеличенные и удобные для отсчета перемещения стрелки по круговой шкале.</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Индикаторы часового типа выпускают двух конструкций: тип I – с перемещением измерительного стержня параллельно шкале и тип II – с перемещением измерительного стержня перпендикулярно шкале (торцовые). Индикаторы типа I имеют пределы измерения от 0 до 5 мм и от 0 до 10 мм, индикаторы типа II изготовляют с пределами измерения от 0 до 2 мм и от 0 до 3 мм. Для особо точных измерений служат индикаторы многооборотные с ценой деления 0,001 мм и пределом измерения от </w:t>
      </w:r>
      <w:r w:rsidRPr="00C34932">
        <w:rPr>
          <w:rFonts w:ascii="Times New Roman" w:eastAsia="Times New Roman" w:hAnsi="Times New Roman" w:cs="Times New Roman"/>
          <w:color w:val="000000"/>
          <w:sz w:val="28"/>
          <w:szCs w:val="28"/>
          <w:lang w:eastAsia="ru-RU"/>
        </w:rPr>
        <w:br/>
        <w:t>0 до 2 мм.</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Индикаторы, показанные на рисунке  11,</w:t>
      </w:r>
      <w:r w:rsidRPr="00C34932">
        <w:rPr>
          <w:rFonts w:ascii="Times New Roman" w:eastAsia="Times New Roman" w:hAnsi="Times New Roman" w:cs="Times New Roman"/>
          <w:i/>
          <w:iCs/>
          <w:color w:val="000000"/>
          <w:sz w:val="28"/>
          <w:szCs w:val="28"/>
          <w:lang w:eastAsia="ru-RU"/>
        </w:rPr>
        <w:t xml:space="preserve"> а, б,</w:t>
      </w:r>
      <w:r w:rsidRPr="00C34932">
        <w:rPr>
          <w:rFonts w:ascii="Times New Roman" w:eastAsia="Times New Roman" w:hAnsi="Times New Roman" w:cs="Times New Roman"/>
          <w:color w:val="000000"/>
          <w:sz w:val="28"/>
          <w:szCs w:val="28"/>
          <w:lang w:eastAsia="ru-RU"/>
        </w:rPr>
        <w:t xml:space="preserve"> состоят из корпуса</w:t>
      </w:r>
      <w:r w:rsidRPr="00C34932">
        <w:rPr>
          <w:rFonts w:ascii="Times New Roman" w:eastAsia="Times New Roman" w:hAnsi="Times New Roman" w:cs="Times New Roman"/>
          <w:i/>
          <w:iCs/>
          <w:color w:val="000000"/>
          <w:sz w:val="28"/>
          <w:szCs w:val="28"/>
          <w:lang w:eastAsia="ru-RU"/>
        </w:rPr>
        <w:t xml:space="preserve"> 1,</w:t>
      </w:r>
      <w:r w:rsidRPr="00C34932">
        <w:rPr>
          <w:rFonts w:ascii="Times New Roman" w:eastAsia="Times New Roman" w:hAnsi="Times New Roman" w:cs="Times New Roman"/>
          <w:color w:val="000000"/>
          <w:sz w:val="28"/>
          <w:szCs w:val="28"/>
          <w:lang w:eastAsia="ru-RU"/>
        </w:rPr>
        <w:t xml:space="preserve"> стопора</w:t>
      </w:r>
      <w:r w:rsidRPr="00C34932">
        <w:rPr>
          <w:rFonts w:ascii="Times New Roman" w:eastAsia="Times New Roman" w:hAnsi="Times New Roman" w:cs="Times New Roman"/>
          <w:i/>
          <w:iCs/>
          <w:color w:val="000000"/>
          <w:sz w:val="28"/>
          <w:szCs w:val="28"/>
          <w:lang w:eastAsia="ru-RU"/>
        </w:rPr>
        <w:t xml:space="preserve"> 2,</w:t>
      </w:r>
      <w:r w:rsidRPr="00C34932">
        <w:rPr>
          <w:rFonts w:ascii="Times New Roman" w:eastAsia="Times New Roman" w:hAnsi="Times New Roman" w:cs="Times New Roman"/>
          <w:color w:val="000000"/>
          <w:sz w:val="28"/>
          <w:szCs w:val="28"/>
          <w:lang w:eastAsia="ru-RU"/>
        </w:rPr>
        <w:t xml:space="preserve"> циферблата</w:t>
      </w:r>
      <w:r w:rsidRPr="00C34932">
        <w:rPr>
          <w:rFonts w:ascii="Times New Roman" w:eastAsia="Times New Roman" w:hAnsi="Times New Roman" w:cs="Times New Roman"/>
          <w:i/>
          <w:iCs/>
          <w:color w:val="000000"/>
          <w:sz w:val="28"/>
          <w:szCs w:val="28"/>
          <w:lang w:eastAsia="ru-RU"/>
        </w:rPr>
        <w:t xml:space="preserve"> 3,</w:t>
      </w:r>
      <w:r w:rsidRPr="00C34932">
        <w:rPr>
          <w:rFonts w:ascii="Times New Roman" w:eastAsia="Times New Roman" w:hAnsi="Times New Roman" w:cs="Times New Roman"/>
          <w:color w:val="000000"/>
          <w:sz w:val="28"/>
          <w:szCs w:val="28"/>
          <w:lang w:eastAsia="ru-RU"/>
        </w:rPr>
        <w:t xml:space="preserve"> ободка</w:t>
      </w:r>
      <w:r w:rsidRPr="00C34932">
        <w:rPr>
          <w:rFonts w:ascii="Times New Roman" w:eastAsia="Times New Roman" w:hAnsi="Times New Roman" w:cs="Times New Roman"/>
          <w:i/>
          <w:iCs/>
          <w:color w:val="000000"/>
          <w:sz w:val="28"/>
          <w:szCs w:val="28"/>
          <w:lang w:eastAsia="ru-RU"/>
        </w:rPr>
        <w:t xml:space="preserve"> 4,</w:t>
      </w:r>
      <w:r w:rsidRPr="00C34932">
        <w:rPr>
          <w:rFonts w:ascii="Times New Roman" w:eastAsia="Times New Roman" w:hAnsi="Times New Roman" w:cs="Times New Roman"/>
          <w:color w:val="000000"/>
          <w:sz w:val="28"/>
          <w:szCs w:val="28"/>
          <w:lang w:eastAsia="ru-RU"/>
        </w:rPr>
        <w:t xml:space="preserve"> отсчетной стрелки 5, указателя чисел оборотов</w:t>
      </w:r>
      <w:r w:rsidRPr="00C34932">
        <w:rPr>
          <w:rFonts w:ascii="Times New Roman" w:eastAsia="Times New Roman" w:hAnsi="Times New Roman" w:cs="Times New Roman"/>
          <w:i/>
          <w:iCs/>
          <w:color w:val="000000"/>
          <w:sz w:val="28"/>
          <w:szCs w:val="28"/>
          <w:lang w:eastAsia="ru-RU"/>
        </w:rPr>
        <w:t xml:space="preserve"> 6,</w:t>
      </w:r>
      <w:r w:rsidRPr="00C34932">
        <w:rPr>
          <w:rFonts w:ascii="Times New Roman" w:eastAsia="Times New Roman" w:hAnsi="Times New Roman" w:cs="Times New Roman"/>
          <w:color w:val="000000"/>
          <w:sz w:val="28"/>
          <w:szCs w:val="28"/>
          <w:lang w:eastAsia="ru-RU"/>
        </w:rPr>
        <w:t xml:space="preserve"> ушка 7, гильзы</w:t>
      </w:r>
      <w:r w:rsidRPr="00C34932">
        <w:rPr>
          <w:rFonts w:ascii="Times New Roman" w:eastAsia="Times New Roman" w:hAnsi="Times New Roman" w:cs="Times New Roman"/>
          <w:i/>
          <w:iCs/>
          <w:color w:val="000000"/>
          <w:sz w:val="28"/>
          <w:szCs w:val="28"/>
          <w:lang w:eastAsia="ru-RU"/>
        </w:rPr>
        <w:t xml:space="preserve"> 8, </w:t>
      </w:r>
      <w:r w:rsidRPr="00C34932">
        <w:rPr>
          <w:rFonts w:ascii="Times New Roman" w:eastAsia="Times New Roman" w:hAnsi="Times New Roman" w:cs="Times New Roman"/>
          <w:color w:val="000000"/>
          <w:sz w:val="28"/>
          <w:szCs w:val="28"/>
          <w:lang w:eastAsia="ru-RU"/>
        </w:rPr>
        <w:t>измерительного стержня</w:t>
      </w:r>
      <w:r w:rsidRPr="00C34932">
        <w:rPr>
          <w:rFonts w:ascii="Times New Roman" w:eastAsia="Times New Roman" w:hAnsi="Times New Roman" w:cs="Times New Roman"/>
          <w:i/>
          <w:iCs/>
          <w:color w:val="000000"/>
          <w:sz w:val="28"/>
          <w:szCs w:val="28"/>
          <w:lang w:eastAsia="ru-RU"/>
        </w:rPr>
        <w:t xml:space="preserve"> 9</w:t>
      </w:r>
      <w:r w:rsidRPr="00C34932">
        <w:rPr>
          <w:rFonts w:ascii="Times New Roman" w:eastAsia="Times New Roman" w:hAnsi="Times New Roman" w:cs="Times New Roman"/>
          <w:color w:val="000000"/>
          <w:sz w:val="28"/>
          <w:szCs w:val="28"/>
          <w:lang w:eastAsia="ru-RU"/>
        </w:rPr>
        <w:t xml:space="preserve"> и наконечника</w:t>
      </w:r>
      <w:r w:rsidRPr="00C34932">
        <w:rPr>
          <w:rFonts w:ascii="Times New Roman" w:eastAsia="Times New Roman" w:hAnsi="Times New Roman" w:cs="Times New Roman"/>
          <w:i/>
          <w:iCs/>
          <w:color w:val="000000"/>
          <w:sz w:val="28"/>
          <w:szCs w:val="28"/>
          <w:lang w:eastAsia="ru-RU"/>
        </w:rPr>
        <w:t xml:space="preserve"> 10.</w:t>
      </w:r>
      <w:r w:rsidRPr="00C34932">
        <w:rPr>
          <w:rFonts w:ascii="Times New Roman" w:eastAsia="Times New Roman" w:hAnsi="Times New Roman" w:cs="Times New Roman"/>
          <w:color w:val="000000"/>
          <w:sz w:val="28"/>
          <w:szCs w:val="28"/>
          <w:lang w:eastAsia="ru-RU"/>
        </w:rPr>
        <w:t xml:space="preserve"> Установка шкалы индикатора на нуль производится вращением шкалы за ободок</w:t>
      </w:r>
      <w:r w:rsidRPr="00C34932">
        <w:rPr>
          <w:rFonts w:ascii="Times New Roman" w:eastAsia="Times New Roman" w:hAnsi="Times New Roman" w:cs="Times New Roman"/>
          <w:i/>
          <w:iCs/>
          <w:color w:val="000000"/>
          <w:sz w:val="28"/>
          <w:szCs w:val="28"/>
          <w:lang w:eastAsia="ru-RU"/>
        </w:rPr>
        <w:t xml:space="preserve"> 4.</w:t>
      </w:r>
      <w:r w:rsidRPr="00C34932">
        <w:rPr>
          <w:rFonts w:ascii="Times New Roman" w:eastAsia="Times New Roman" w:hAnsi="Times New Roman" w:cs="Times New Roman"/>
          <w:color w:val="000000"/>
          <w:sz w:val="28"/>
          <w:szCs w:val="28"/>
          <w:lang w:eastAsia="ru-RU"/>
        </w:rPr>
        <w:t xml:space="preserve"> Крепление индикаторов в стойках (рисунок. 11,</w:t>
      </w:r>
      <w:r w:rsidRPr="00C34932">
        <w:rPr>
          <w:rFonts w:ascii="Times New Roman" w:eastAsia="Times New Roman" w:hAnsi="Times New Roman" w:cs="Times New Roman"/>
          <w:i/>
          <w:iCs/>
          <w:color w:val="000000"/>
          <w:sz w:val="28"/>
          <w:szCs w:val="28"/>
          <w:lang w:eastAsia="ru-RU"/>
        </w:rPr>
        <w:t xml:space="preserve"> в)</w:t>
      </w:r>
      <w:r w:rsidRPr="00C34932">
        <w:rPr>
          <w:rFonts w:ascii="Times New Roman" w:eastAsia="Times New Roman" w:hAnsi="Times New Roman" w:cs="Times New Roman"/>
          <w:color w:val="000000"/>
          <w:sz w:val="28"/>
          <w:szCs w:val="28"/>
          <w:lang w:eastAsia="ru-RU"/>
        </w:rPr>
        <w:t xml:space="preserve"> производится за ушко 7 или за гильзу</w:t>
      </w:r>
      <w:r w:rsidRPr="00C34932">
        <w:rPr>
          <w:rFonts w:ascii="Times New Roman" w:eastAsia="Times New Roman" w:hAnsi="Times New Roman" w:cs="Times New Roman"/>
          <w:i/>
          <w:iCs/>
          <w:color w:val="000000"/>
          <w:sz w:val="28"/>
          <w:szCs w:val="28"/>
          <w:lang w:eastAsia="ru-RU"/>
        </w:rPr>
        <w:t xml:space="preserve"> 8.</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w:t>
      </w:r>
    </w:p>
    <w:p w:rsidR="00C34932" w:rsidRDefault="00C34932" w:rsidP="00C34932">
      <w:pPr>
        <w:spacing w:after="0" w:line="360" w:lineRule="auto"/>
        <w:ind w:firstLine="709"/>
        <w:jc w:val="both"/>
        <w:outlineLvl w:val="2"/>
        <w:rPr>
          <w:rFonts w:ascii="Times New Roman" w:eastAsia="Times New Roman" w:hAnsi="Times New Roman" w:cs="Times New Roman"/>
          <w:b/>
          <w:bCs/>
          <w:color w:val="000066"/>
          <w:sz w:val="28"/>
          <w:szCs w:val="28"/>
          <w:lang w:eastAsia="ru-RU"/>
        </w:rPr>
      </w:pPr>
      <w:bookmarkStart w:id="8" w:name="m19"/>
      <w:bookmarkEnd w:id="8"/>
    </w:p>
    <w:p w:rsidR="00653995" w:rsidRPr="00C34932" w:rsidRDefault="00653995" w:rsidP="00C34932">
      <w:pPr>
        <w:spacing w:after="0" w:line="360" w:lineRule="auto"/>
        <w:ind w:firstLine="709"/>
        <w:jc w:val="both"/>
        <w:outlineLvl w:val="2"/>
        <w:rPr>
          <w:rFonts w:ascii="Times New Roman" w:eastAsia="Times New Roman" w:hAnsi="Times New Roman" w:cs="Times New Roman"/>
          <w:b/>
          <w:bCs/>
          <w:color w:val="000066"/>
          <w:sz w:val="28"/>
          <w:szCs w:val="28"/>
          <w:lang w:eastAsia="ru-RU"/>
        </w:rPr>
      </w:pPr>
      <w:r w:rsidRPr="00C34932">
        <w:rPr>
          <w:rFonts w:ascii="Times New Roman" w:eastAsia="Times New Roman" w:hAnsi="Times New Roman" w:cs="Times New Roman"/>
          <w:b/>
          <w:bCs/>
          <w:color w:val="000066"/>
          <w:sz w:val="28"/>
          <w:szCs w:val="28"/>
          <w:lang w:eastAsia="ru-RU"/>
        </w:rPr>
        <w:lastRenderedPageBreak/>
        <w:t xml:space="preserve">1.9 Калибры </w:t>
      </w:r>
    </w:p>
    <w:tbl>
      <w:tblPr>
        <w:tblpPr w:leftFromText="45" w:rightFromText="45" w:vertAnchor="text"/>
        <w:tblW w:w="0" w:type="auto"/>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7482"/>
      </w:tblGrid>
      <w:tr w:rsidR="00653995" w:rsidRPr="00C34932" w:rsidTr="0065399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noProof/>
                <w:sz w:val="28"/>
                <w:szCs w:val="28"/>
                <w:lang w:eastAsia="ru-RU"/>
              </w:rPr>
              <w:drawing>
                <wp:inline distT="0" distB="0" distL="0" distR="0">
                  <wp:extent cx="4451985" cy="2503805"/>
                  <wp:effectExtent l="19050" t="0" r="5715" b="0"/>
                  <wp:docPr id="22" name="Рисунок 22" descr="http://edulib.pgta.ru/els/_2012/104_12/lab_tpm_html/lab_1/lab_1_izmer.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dulib.pgta.ru/els/_2012/104_12/lab_tpm_html/lab_1/lab_1_izmer.files/image042.jpg"/>
                          <pic:cNvPicPr>
                            <a:picLocks noChangeAspect="1" noChangeArrowheads="1"/>
                          </pic:cNvPicPr>
                        </pic:nvPicPr>
                        <pic:blipFill>
                          <a:blip r:embed="rId27" cstate="print"/>
                          <a:srcRect/>
                          <a:stretch>
                            <a:fillRect/>
                          </a:stretch>
                        </pic:blipFill>
                        <pic:spPr bwMode="auto">
                          <a:xfrm>
                            <a:off x="0" y="0"/>
                            <a:ext cx="4451985" cy="2503805"/>
                          </a:xfrm>
                          <a:prstGeom prst="rect">
                            <a:avLst/>
                          </a:prstGeom>
                          <a:noFill/>
                          <a:ln w="9525">
                            <a:noFill/>
                            <a:miter lim="800000"/>
                            <a:headEnd/>
                            <a:tailEnd/>
                          </a:ln>
                        </pic:spPr>
                      </pic:pic>
                    </a:graphicData>
                  </a:graphic>
                </wp:inline>
              </w:drawing>
            </w:r>
          </w:p>
        </w:tc>
      </w:tr>
      <w:tr w:rsidR="00653995" w:rsidRPr="00C34932" w:rsidTr="0065399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Рисунок 12 – Калибры</w:t>
            </w:r>
          </w:p>
        </w:tc>
      </w:tr>
    </w:tbl>
    <w:p w:rsidR="002F25A1" w:rsidRPr="00C34932" w:rsidRDefault="002F25A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F25A1" w:rsidRPr="00C34932" w:rsidRDefault="002F25A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F25A1" w:rsidRPr="00C34932" w:rsidRDefault="002F25A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F25A1" w:rsidRPr="00C34932" w:rsidRDefault="002F25A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F25A1" w:rsidRPr="00C34932" w:rsidRDefault="002F25A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F25A1" w:rsidRPr="00C34932" w:rsidRDefault="002F25A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F25A1" w:rsidRPr="00C34932" w:rsidRDefault="002F25A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2F25A1" w:rsidRPr="00C34932" w:rsidRDefault="002F25A1"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Калибрами называются бесшкальные измерительные инструменты. Калибрами можно замерить один размер. Калибры разделяются на нормальные и предельные.</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Нормальные калибры имеют номинальный размер, указанный на чертеже. Точность измерения зависит от квалификации контролера.</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Предельные калибры служат для проверки предельных размеров. Один из размеров калибра соответствует наименьшему допустимому размеру детали, второй  наибольшему. Первый размер называется проходным и обозначается буквами </w:t>
      </w:r>
      <w:r w:rsidRPr="00C34932">
        <w:rPr>
          <w:rFonts w:ascii="Times New Roman" w:eastAsia="Times New Roman" w:hAnsi="Times New Roman" w:cs="Times New Roman"/>
          <w:i/>
          <w:iCs/>
          <w:color w:val="000000"/>
          <w:sz w:val="28"/>
          <w:szCs w:val="28"/>
          <w:lang w:eastAsia="ru-RU"/>
        </w:rPr>
        <w:t>ПР</w:t>
      </w:r>
      <w:r w:rsidRPr="00C34932">
        <w:rPr>
          <w:rFonts w:ascii="Times New Roman" w:eastAsia="Times New Roman" w:hAnsi="Times New Roman" w:cs="Times New Roman"/>
          <w:color w:val="000000"/>
          <w:sz w:val="28"/>
          <w:szCs w:val="28"/>
          <w:lang w:eastAsia="ru-RU"/>
        </w:rPr>
        <w:t xml:space="preserve">, второй непроходным и обозначается </w:t>
      </w:r>
      <w:r w:rsidRPr="00C34932">
        <w:rPr>
          <w:rFonts w:ascii="Times New Roman" w:eastAsia="Times New Roman" w:hAnsi="Times New Roman" w:cs="Times New Roman"/>
          <w:i/>
          <w:iCs/>
          <w:color w:val="000000"/>
          <w:sz w:val="28"/>
          <w:szCs w:val="28"/>
          <w:lang w:eastAsia="ru-RU"/>
        </w:rPr>
        <w:t xml:space="preserve">НЕ </w:t>
      </w:r>
      <w:r w:rsidRPr="00C34932">
        <w:rPr>
          <w:rFonts w:ascii="Times New Roman" w:eastAsia="Times New Roman" w:hAnsi="Times New Roman" w:cs="Times New Roman"/>
          <w:color w:val="000000"/>
          <w:sz w:val="28"/>
          <w:szCs w:val="28"/>
          <w:lang w:eastAsia="ru-RU"/>
        </w:rPr>
        <w:t>(Рисунок 12).</w:t>
      </w:r>
    </w:p>
    <w:p w:rsidR="00653995" w:rsidRPr="00C34932" w:rsidRDefault="00653995" w:rsidP="00C34932">
      <w:pPr>
        <w:spacing w:after="0" w:line="360" w:lineRule="auto"/>
        <w:ind w:firstLine="709"/>
        <w:jc w:val="both"/>
        <w:outlineLvl w:val="2"/>
        <w:rPr>
          <w:rFonts w:ascii="Times New Roman" w:eastAsia="Times New Roman" w:hAnsi="Times New Roman" w:cs="Times New Roman"/>
          <w:b/>
          <w:bCs/>
          <w:sz w:val="28"/>
          <w:szCs w:val="28"/>
          <w:lang w:eastAsia="ru-RU"/>
        </w:rPr>
      </w:pPr>
      <w:r w:rsidRPr="00C34932">
        <w:rPr>
          <w:rFonts w:ascii="Times New Roman" w:eastAsia="Times New Roman" w:hAnsi="Times New Roman" w:cs="Times New Roman"/>
          <w:b/>
          <w:bCs/>
          <w:sz w:val="28"/>
          <w:szCs w:val="28"/>
          <w:lang w:eastAsia="ru-RU"/>
        </w:rPr>
        <w:t> </w:t>
      </w:r>
      <w:bookmarkStart w:id="9" w:name="m110"/>
      <w:bookmarkEnd w:id="9"/>
      <w:r w:rsidRPr="00C34932">
        <w:rPr>
          <w:rFonts w:ascii="Times New Roman" w:eastAsia="Times New Roman" w:hAnsi="Times New Roman" w:cs="Times New Roman"/>
          <w:b/>
          <w:bCs/>
          <w:sz w:val="28"/>
          <w:szCs w:val="28"/>
          <w:lang w:eastAsia="ru-RU"/>
        </w:rPr>
        <w:t>1.10 Цифровые измерительные приборы</w:t>
      </w:r>
    </w:p>
    <w:p w:rsidR="00653995" w:rsidRPr="00C34932" w:rsidRDefault="00062FF1" w:rsidP="00C34932">
      <w:pPr>
        <w:spacing w:after="0" w:line="360" w:lineRule="auto"/>
        <w:ind w:firstLine="709"/>
        <w:jc w:val="both"/>
        <w:rPr>
          <w:rFonts w:ascii="Times New Roman" w:eastAsia="Times New Roman" w:hAnsi="Times New Roman" w:cs="Times New Roman"/>
          <w:sz w:val="28"/>
          <w:szCs w:val="28"/>
          <w:lang w:eastAsia="ru-RU"/>
        </w:rPr>
      </w:pPr>
      <w:hyperlink r:id="rId28" w:history="1">
        <w:r w:rsidR="00653995" w:rsidRPr="00C34932">
          <w:rPr>
            <w:rFonts w:ascii="Times New Roman" w:eastAsia="Times New Roman" w:hAnsi="Times New Roman" w:cs="Times New Roman"/>
            <w:sz w:val="28"/>
            <w:szCs w:val="28"/>
            <w:lang w:eastAsia="ru-RU"/>
          </w:rPr>
          <w:t>(См. "Инструкцию по эксплуатации цифрового штангенциркуля")</w:t>
        </w:r>
      </w:hyperlink>
    </w:p>
    <w:p w:rsidR="00C34932"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b/>
          <w:bCs/>
          <w:i/>
          <w:iCs/>
          <w:sz w:val="28"/>
          <w:szCs w:val="28"/>
          <w:lang w:eastAsia="ru-RU"/>
        </w:rPr>
        <w:t xml:space="preserve">Руководство по эксплуатации штангенциркуля с цифровой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Внешний вид штангенциркуля: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lastRenderedPageBreak/>
        <w:drawing>
          <wp:inline distT="0" distB="0" distL="0" distR="0">
            <wp:extent cx="3028950" cy="2066925"/>
            <wp:effectExtent l="19050" t="0" r="0" b="0"/>
            <wp:docPr id="63" name="Рисунок 63" descr="http://edulib.pgta.ru/els/_2012/104_12/lab_tpm_html/lab_1/instrukcia.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edulib.pgta.ru/els/_2012/104_12/lab_tpm_html/lab_1/instrukcia.files/image004.jpg"/>
                    <pic:cNvPicPr>
                      <a:picLocks noChangeAspect="1" noChangeArrowheads="1"/>
                    </pic:cNvPicPr>
                  </pic:nvPicPr>
                  <pic:blipFill>
                    <a:blip r:embed="rId29" cstate="print"/>
                    <a:srcRect/>
                    <a:stretch>
                      <a:fillRect/>
                    </a:stretch>
                  </pic:blipFill>
                  <pic:spPr bwMode="auto">
                    <a:xfrm>
                      <a:off x="0" y="0"/>
                      <a:ext cx="3028950" cy="2066925"/>
                    </a:xfrm>
                    <a:prstGeom prst="rect">
                      <a:avLst/>
                    </a:prstGeom>
                    <a:noFill/>
                    <a:ln w="9525">
                      <a:noFill/>
                      <a:miter lim="800000"/>
                      <a:headEnd/>
                      <a:tailEnd/>
                    </a:ln>
                  </pic:spPr>
                </pic:pic>
              </a:graphicData>
            </a:graphic>
          </wp:inline>
        </w:drawing>
      </w:r>
    </w:p>
    <w:p w:rsidR="00BB2225" w:rsidRPr="004E0AD4" w:rsidRDefault="00BB2225" w:rsidP="00C34932">
      <w:pPr>
        <w:numPr>
          <w:ilvl w:val="0"/>
          <w:numId w:val="3"/>
        </w:numPr>
        <w:spacing w:after="0" w:line="360" w:lineRule="auto"/>
        <w:ind w:left="1170"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Включение/выключение штангенциркуля. </w:t>
      </w:r>
    </w:p>
    <w:p w:rsidR="00BB2225" w:rsidRPr="004E0AD4"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Для включения штангенциркуля нажмите кнопку "SET". Для выключения штангенциркуля нажмите и удерживайте кнопку "SET" две-три секунды. </w:t>
      </w:r>
    </w:p>
    <w:p w:rsidR="00BB2225" w:rsidRPr="004E0AD4" w:rsidRDefault="00BB2225" w:rsidP="00C34932">
      <w:pPr>
        <w:numPr>
          <w:ilvl w:val="0"/>
          <w:numId w:val="4"/>
        </w:numPr>
        <w:spacing w:after="0" w:line="360" w:lineRule="auto"/>
        <w:ind w:left="1170"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Изменение метода измерений. </w:t>
      </w:r>
    </w:p>
    <w:p w:rsidR="00BB2225" w:rsidRPr="004E0AD4"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Измерения можно проводить двумя методами: </w:t>
      </w:r>
    </w:p>
    <w:p w:rsidR="00BB2225" w:rsidRPr="004E0AD4" w:rsidRDefault="00BB2225" w:rsidP="00C34932">
      <w:pPr>
        <w:numPr>
          <w:ilvl w:val="0"/>
          <w:numId w:val="5"/>
        </w:numPr>
        <w:spacing w:after="0" w:line="360" w:lineRule="auto"/>
        <w:ind w:left="1170"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b/>
          <w:bCs/>
          <w:sz w:val="28"/>
          <w:szCs w:val="28"/>
          <w:lang w:eastAsia="ru-RU"/>
        </w:rPr>
        <w:t xml:space="preserve">"ABS" — абсолютный метод измерений; </w:t>
      </w:r>
    </w:p>
    <w:p w:rsidR="00BB2225" w:rsidRPr="004E0AD4"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Под абсолютным методом измерения понимают измерения, когда значение всей измеряемой величины (размера) оценивают непосредственно по показаниям на дисплее штангенциркуля.  </w:t>
      </w:r>
    </w:p>
    <w:p w:rsidR="00BB2225" w:rsidRPr="004E0AD4"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         </w:t>
      </w:r>
      <w:r w:rsidRPr="004E0AD4">
        <w:rPr>
          <w:rFonts w:ascii="Times New Roman" w:eastAsia="Times New Roman" w:hAnsi="Times New Roman" w:cs="Times New Roman"/>
          <w:b/>
          <w:bCs/>
          <w:sz w:val="28"/>
          <w:szCs w:val="28"/>
          <w:lang w:eastAsia="ru-RU"/>
        </w:rPr>
        <w:t xml:space="preserve">"REL" — относительный метод измерений. </w:t>
      </w:r>
    </w:p>
    <w:p w:rsidR="00BB2225" w:rsidRPr="004E0AD4"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Относительным методом измерения называют метод, основанный на сравнении измеряемой величины с заранее известным значением меры. </w:t>
      </w:r>
    </w:p>
    <w:p w:rsidR="00BB2225" w:rsidRPr="004E0AD4"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Для изменения метода измерения два раза нажмите кнопку "MODE", затем нажмите кнопку "SET". </w:t>
      </w:r>
    </w:p>
    <w:p w:rsidR="00BB2225" w:rsidRPr="004E0AD4"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В режиме "ABS" нажатие на кнопку "SET" фиксирует показания штангенциркуля (на дисплее появится буква "H"). Для отмены фиксации необходимо еще раз нажать кнопку "SET".  </w:t>
      </w:r>
    </w:p>
    <w:p w:rsidR="00BB2225" w:rsidRPr="004E0AD4" w:rsidRDefault="00BB2225" w:rsidP="00C34932">
      <w:pPr>
        <w:numPr>
          <w:ilvl w:val="0"/>
          <w:numId w:val="6"/>
        </w:numPr>
        <w:spacing w:after="0" w:line="360" w:lineRule="auto"/>
        <w:ind w:left="1170"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Сброс показаний на "0". </w:t>
      </w:r>
    </w:p>
    <w:p w:rsidR="00BB2225" w:rsidRPr="004E0AD4"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Если Вы находитесь в режиме "ABS", нажмите кнопку "MODE", затем нажмите кнопку "SET". </w:t>
      </w:r>
    </w:p>
    <w:p w:rsidR="00BB2225" w:rsidRPr="004E0AD4"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Если Вы находитесь в режиме "REL", нажмите кнопку "SET".   </w:t>
      </w:r>
    </w:p>
    <w:p w:rsidR="00BB2225" w:rsidRPr="004E0AD4" w:rsidRDefault="00BB2225" w:rsidP="00C34932">
      <w:pPr>
        <w:numPr>
          <w:ilvl w:val="0"/>
          <w:numId w:val="7"/>
        </w:numPr>
        <w:spacing w:after="0" w:line="360" w:lineRule="auto"/>
        <w:ind w:left="1170" w:firstLine="709"/>
        <w:jc w:val="both"/>
        <w:rPr>
          <w:rFonts w:ascii="Times New Roman" w:eastAsia="Times New Roman" w:hAnsi="Times New Roman" w:cs="Times New Roman"/>
          <w:sz w:val="28"/>
          <w:szCs w:val="28"/>
          <w:lang w:eastAsia="ru-RU"/>
        </w:rPr>
      </w:pPr>
      <w:r w:rsidRPr="004E0AD4">
        <w:rPr>
          <w:rFonts w:ascii="Times New Roman" w:eastAsia="Times New Roman" w:hAnsi="Times New Roman" w:cs="Times New Roman"/>
          <w:sz w:val="28"/>
          <w:szCs w:val="28"/>
          <w:lang w:eastAsia="ru-RU"/>
        </w:rPr>
        <w:t xml:space="preserve">Изменение единиц измерения.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lastRenderedPageBreak/>
        <w:t xml:space="preserve">Для изменения единиц измерения (мм/дюйм) три раза нажмите кнопку "MODE", затем нажмите кнопку "SET".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5.  Использование измерительных поверхностей штангенциркуля.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1200150" cy="800100"/>
            <wp:effectExtent l="19050" t="0" r="0" b="0"/>
            <wp:docPr id="64" name="Рисунок 64" descr="http://edulib.pgta.ru/els/_2012/104_12/lab_tpm_html/lab_1/instrukcia.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edulib.pgta.ru/els/_2012/104_12/lab_tpm_html/lab_1/instrukcia.files/image006.jpg"/>
                    <pic:cNvPicPr>
                      <a:picLocks noChangeAspect="1" noChangeArrowheads="1"/>
                    </pic:cNvPicPr>
                  </pic:nvPicPr>
                  <pic:blipFill>
                    <a:blip r:embed="rId30" cstate="print"/>
                    <a:srcRect/>
                    <a:stretch>
                      <a:fillRect/>
                    </a:stretch>
                  </pic:blipFill>
                  <pic:spPr bwMode="auto">
                    <a:xfrm>
                      <a:off x="0" y="0"/>
                      <a:ext cx="1200150" cy="800100"/>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xml:space="preserve">          </w:t>
      </w:r>
      <w:r w:rsidRPr="00C34932">
        <w:rPr>
          <w:rFonts w:ascii="Times New Roman" w:eastAsia="Times New Roman" w:hAnsi="Times New Roman" w:cs="Times New Roman"/>
          <w:noProof/>
          <w:color w:val="000000"/>
          <w:sz w:val="28"/>
          <w:szCs w:val="28"/>
          <w:lang w:eastAsia="ru-RU"/>
        </w:rPr>
        <w:drawing>
          <wp:inline distT="0" distB="0" distL="0" distR="0">
            <wp:extent cx="1533525" cy="1143000"/>
            <wp:effectExtent l="19050" t="0" r="9525" b="0"/>
            <wp:docPr id="65" name="Рисунок 65" descr="http://edulib.pgta.ru/els/_2012/104_12/lab_tpm_html/lab_1/instrukcia.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edulib.pgta.ru/els/_2012/104_12/lab_tpm_html/lab_1/instrukcia.files/image008.jpg"/>
                    <pic:cNvPicPr>
                      <a:picLocks noChangeAspect="1" noChangeArrowheads="1"/>
                    </pic:cNvPicPr>
                  </pic:nvPicPr>
                  <pic:blipFill>
                    <a:blip r:embed="rId31" cstate="print"/>
                    <a:srcRect/>
                    <a:stretch>
                      <a:fillRect/>
                    </a:stretch>
                  </pic:blipFill>
                  <pic:spPr bwMode="auto">
                    <a:xfrm>
                      <a:off x="0" y="0"/>
                      <a:ext cx="1533525" cy="1143000"/>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w:t>
      </w:r>
      <w:r w:rsidRPr="00C34932">
        <w:rPr>
          <w:rFonts w:ascii="Times New Roman" w:eastAsia="Times New Roman" w:hAnsi="Times New Roman" w:cs="Times New Roman"/>
          <w:noProof/>
          <w:color w:val="000000"/>
          <w:sz w:val="28"/>
          <w:szCs w:val="28"/>
          <w:lang w:eastAsia="ru-RU"/>
        </w:rPr>
        <w:drawing>
          <wp:inline distT="0" distB="0" distL="0" distR="0">
            <wp:extent cx="990600" cy="838200"/>
            <wp:effectExtent l="19050" t="0" r="0" b="0"/>
            <wp:docPr id="66" name="Рисунок 66" descr="http://edulib.pgta.ru/els/_2012/104_12/lab_tpm_html/lab_1/instrukcia.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edulib.pgta.ru/els/_2012/104_12/lab_tpm_html/lab_1/instrukcia.files/image010.jpg"/>
                    <pic:cNvPicPr>
                      <a:picLocks noChangeAspect="1" noChangeArrowheads="1"/>
                    </pic:cNvPicPr>
                  </pic:nvPicPr>
                  <pic:blipFill>
                    <a:blip r:embed="rId32" cstate="print"/>
                    <a:srcRect/>
                    <a:stretch>
                      <a:fillRect/>
                    </a:stretch>
                  </pic:blipFill>
                  <pic:spPr bwMode="auto">
                    <a:xfrm>
                      <a:off x="0" y="0"/>
                      <a:ext cx="990600" cy="838200"/>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1695450" cy="962025"/>
            <wp:effectExtent l="19050" t="0" r="0" b="0"/>
            <wp:docPr id="67" name="Рисунок 67" descr="http://edulib.pgta.ru/els/_2012/104_12/lab_tpm_html/lab_1/instrukcia.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edulib.pgta.ru/els/_2012/104_12/lab_tpm_html/lab_1/instrukcia.files/image012.jpg"/>
                    <pic:cNvPicPr>
                      <a:picLocks noChangeAspect="1" noChangeArrowheads="1"/>
                    </pic:cNvPicPr>
                  </pic:nvPicPr>
                  <pic:blipFill>
                    <a:blip r:embed="rId33" cstate="print"/>
                    <a:srcRect/>
                    <a:stretch>
                      <a:fillRect/>
                    </a:stretch>
                  </pic:blipFill>
                  <pic:spPr bwMode="auto">
                    <a:xfrm>
                      <a:off x="0" y="0"/>
                      <a:ext cx="1695450" cy="96202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w:t>
      </w:r>
      <w:r w:rsidRPr="00C34932">
        <w:rPr>
          <w:rFonts w:ascii="Times New Roman" w:eastAsia="Times New Roman" w:hAnsi="Times New Roman" w:cs="Times New Roman"/>
          <w:noProof/>
          <w:color w:val="000000"/>
          <w:sz w:val="28"/>
          <w:szCs w:val="28"/>
          <w:lang w:eastAsia="ru-RU"/>
        </w:rPr>
        <w:drawing>
          <wp:inline distT="0" distB="0" distL="0" distR="0">
            <wp:extent cx="571500" cy="1095375"/>
            <wp:effectExtent l="19050" t="0" r="0" b="0"/>
            <wp:docPr id="68" name="Рисунок 68" descr="http://edulib.pgta.ru/els/_2012/104_12/lab_tpm_html/lab_1/instrukcia.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edulib.pgta.ru/els/_2012/104_12/lab_tpm_html/lab_1/instrukcia.files/image014.jpg"/>
                    <pic:cNvPicPr>
                      <a:picLocks noChangeAspect="1" noChangeArrowheads="1"/>
                    </pic:cNvPicPr>
                  </pic:nvPicPr>
                  <pic:blipFill>
                    <a:blip r:embed="rId34" cstate="print"/>
                    <a:srcRect/>
                    <a:stretch>
                      <a:fillRect/>
                    </a:stretch>
                  </pic:blipFill>
                  <pic:spPr bwMode="auto">
                    <a:xfrm>
                      <a:off x="0" y="0"/>
                      <a:ext cx="571500" cy="1095375"/>
                    </a:xfrm>
                    <a:prstGeom prst="rect">
                      <a:avLst/>
                    </a:prstGeom>
                    <a:noFill/>
                    <a:ln w="9525">
                      <a:noFill/>
                      <a:miter lim="800000"/>
                      <a:headEnd/>
                      <a:tailEnd/>
                    </a:ln>
                  </pic:spPr>
                </pic:pic>
              </a:graphicData>
            </a:graphic>
          </wp:inline>
        </w:drawing>
      </w:r>
      <w:r w:rsidRPr="00C34932">
        <w:rPr>
          <w:rFonts w:ascii="Times New Roman" w:eastAsia="Times New Roman" w:hAnsi="Times New Roman" w:cs="Times New Roman"/>
          <w:color w:val="000000"/>
          <w:sz w:val="28"/>
          <w:szCs w:val="28"/>
          <w:lang w:eastAsia="ru-RU"/>
        </w:rPr>
        <w:t>                   </w:t>
      </w:r>
      <w:r w:rsidRPr="00C34932">
        <w:rPr>
          <w:rFonts w:ascii="Times New Roman" w:eastAsia="Times New Roman" w:hAnsi="Times New Roman" w:cs="Times New Roman"/>
          <w:noProof/>
          <w:color w:val="000000"/>
          <w:sz w:val="28"/>
          <w:szCs w:val="28"/>
          <w:lang w:eastAsia="ru-RU"/>
        </w:rPr>
        <w:drawing>
          <wp:inline distT="0" distB="0" distL="0" distR="0">
            <wp:extent cx="838200" cy="1009650"/>
            <wp:effectExtent l="19050" t="0" r="0" b="0"/>
            <wp:docPr id="69" name="Рисунок 69" descr="http://edulib.pgta.ru/els/_2012/104_12/lab_tpm_html/lab_1/instrukcia.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edulib.pgta.ru/els/_2012/104_12/lab_tpm_html/lab_1/instrukcia.files/image016.jpg"/>
                    <pic:cNvPicPr>
                      <a:picLocks noChangeAspect="1" noChangeArrowheads="1"/>
                    </pic:cNvPicPr>
                  </pic:nvPicPr>
                  <pic:blipFill>
                    <a:blip r:embed="rId35" cstate="print"/>
                    <a:srcRect/>
                    <a:stretch>
                      <a:fillRect/>
                    </a:stretch>
                  </pic:blipFill>
                  <pic:spPr bwMode="auto">
                    <a:xfrm>
                      <a:off x="0" y="0"/>
                      <a:ext cx="838200" cy="1009650"/>
                    </a:xfrm>
                    <a:prstGeom prst="rect">
                      <a:avLst/>
                    </a:prstGeom>
                    <a:noFill/>
                    <a:ln w="9525">
                      <a:noFill/>
                      <a:miter lim="800000"/>
                      <a:headEnd/>
                      <a:tailEnd/>
                    </a:ln>
                  </pic:spPr>
                </pic:pic>
              </a:graphicData>
            </a:graphic>
          </wp:inline>
        </w:drawing>
      </w:r>
    </w:p>
    <w:p w:rsidR="00BB2225" w:rsidRPr="00753C10" w:rsidRDefault="00BB2225" w:rsidP="00C34932">
      <w:pPr>
        <w:spacing w:after="0" w:line="360" w:lineRule="auto"/>
        <w:ind w:firstLine="709"/>
        <w:jc w:val="both"/>
        <w:rPr>
          <w:rFonts w:ascii="Times New Roman" w:eastAsia="Times New Roman" w:hAnsi="Times New Roman" w:cs="Times New Roman"/>
          <w:sz w:val="28"/>
          <w:szCs w:val="28"/>
          <w:lang w:eastAsia="ru-RU"/>
        </w:rPr>
      </w:pPr>
      <w:r w:rsidRPr="00753C10">
        <w:rPr>
          <w:rFonts w:ascii="Times New Roman" w:eastAsia="Times New Roman" w:hAnsi="Times New Roman" w:cs="Times New Roman"/>
          <w:b/>
          <w:bCs/>
          <w:i/>
          <w:iCs/>
          <w:sz w:val="28"/>
          <w:szCs w:val="28"/>
          <w:lang w:eastAsia="ru-RU"/>
        </w:rPr>
        <w:t>Измерения относительным методом с помощью штангенциркуля</w:t>
      </w:r>
      <w:r w:rsidRPr="00753C10">
        <w:rPr>
          <w:rFonts w:ascii="Times New Roman" w:eastAsia="Times New Roman" w:hAnsi="Times New Roman" w:cs="Times New Roman"/>
          <w:sz w:val="28"/>
          <w:szCs w:val="28"/>
          <w:lang w:eastAsia="ru-RU"/>
        </w:rPr>
        <w:t xml:space="preserve"> </w:t>
      </w:r>
    </w:p>
    <w:tbl>
      <w:tblPr>
        <w:tblW w:w="0" w:type="auto"/>
        <w:jc w:val="center"/>
        <w:tblCellSpacing w:w="0" w:type="dxa"/>
        <w:shd w:val="clear" w:color="auto" w:fill="FFFFFF"/>
        <w:tblCellMar>
          <w:top w:w="150" w:type="dxa"/>
          <w:left w:w="150" w:type="dxa"/>
          <w:bottom w:w="150" w:type="dxa"/>
          <w:right w:w="150" w:type="dxa"/>
        </w:tblCellMar>
        <w:tblLook w:val="04A0"/>
      </w:tblPr>
      <w:tblGrid>
        <w:gridCol w:w="4500"/>
      </w:tblGrid>
      <w:tr w:rsidR="00BB2225" w:rsidRPr="00C34932" w:rsidTr="00BB2225">
        <w:trPr>
          <w:tblCellSpacing w:w="0" w:type="dxa"/>
          <w:jc w:val="center"/>
        </w:trPr>
        <w:tc>
          <w:tcPr>
            <w:tcW w:w="0" w:type="auto"/>
            <w:shd w:val="clear" w:color="auto" w:fill="FFFFFF"/>
            <w:hideMark/>
          </w:tcPr>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2638425" cy="2514600"/>
                  <wp:effectExtent l="19050" t="0" r="9525" b="0"/>
                  <wp:docPr id="71" name="Рисунок 71" descr="http://edulib.pgta.ru/els/_2012/104_12/lab_tpm_html/lab_1/instrukcia.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edulib.pgta.ru/els/_2012/104_12/lab_tpm_html/lab_1/instrukcia.files/image018.jpg"/>
                          <pic:cNvPicPr>
                            <a:picLocks noChangeAspect="1" noChangeArrowheads="1"/>
                          </pic:cNvPicPr>
                        </pic:nvPicPr>
                        <pic:blipFill>
                          <a:blip r:embed="rId36" cstate="print"/>
                          <a:srcRect/>
                          <a:stretch>
                            <a:fillRect/>
                          </a:stretch>
                        </pic:blipFill>
                        <pic:spPr bwMode="auto">
                          <a:xfrm>
                            <a:off x="0" y="0"/>
                            <a:ext cx="2638425" cy="2514600"/>
                          </a:xfrm>
                          <a:prstGeom prst="rect">
                            <a:avLst/>
                          </a:prstGeom>
                          <a:noFill/>
                          <a:ln w="9525">
                            <a:noFill/>
                            <a:miter lim="800000"/>
                            <a:headEnd/>
                            <a:tailEnd/>
                          </a:ln>
                        </pic:spPr>
                      </pic:pic>
                    </a:graphicData>
                  </a:graphic>
                </wp:inline>
              </w:drawing>
            </w:r>
          </w:p>
        </w:tc>
      </w:tr>
    </w:tbl>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Измерения относительным методом можно проводить двумя способами: </w:t>
      </w:r>
    </w:p>
    <w:p w:rsidR="00BB2225" w:rsidRPr="00C34932" w:rsidRDefault="00C34932" w:rsidP="00C3493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2225" w:rsidRPr="00C34932">
        <w:rPr>
          <w:rFonts w:ascii="Times New Roman" w:eastAsia="Times New Roman" w:hAnsi="Times New Roman" w:cs="Times New Roman"/>
          <w:sz w:val="24"/>
          <w:szCs w:val="24"/>
          <w:lang w:eastAsia="ru-RU"/>
        </w:rPr>
        <w:t xml:space="preserve">Относительно эталона, например, набора концевых мер длины (КМД) заданного размера. </w:t>
      </w:r>
    </w:p>
    <w:p w:rsidR="00BB2225" w:rsidRPr="00C34932" w:rsidRDefault="00C34932" w:rsidP="00C3493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2225" w:rsidRPr="00C34932">
        <w:rPr>
          <w:rFonts w:ascii="Times New Roman" w:eastAsia="Times New Roman" w:hAnsi="Times New Roman" w:cs="Times New Roman"/>
          <w:sz w:val="24"/>
          <w:szCs w:val="24"/>
          <w:lang w:eastAsia="ru-RU"/>
        </w:rPr>
        <w:t xml:space="preserve">Допустим, задан чертеж детали, у которой необходимо проконтролировать размер 35. </w:t>
      </w:r>
    </w:p>
    <w:p w:rsidR="00BB2225" w:rsidRPr="00C34932" w:rsidRDefault="00BB2225" w:rsidP="00C34932">
      <w:pPr>
        <w:spacing w:after="0" w:line="360" w:lineRule="auto"/>
        <w:jc w:val="both"/>
        <w:rPr>
          <w:rFonts w:ascii="Times New Roman" w:eastAsia="Times New Roman" w:hAnsi="Times New Roman" w:cs="Times New Roman"/>
          <w:sz w:val="24"/>
          <w:szCs w:val="24"/>
          <w:lang w:eastAsia="ru-RU"/>
        </w:rPr>
      </w:pP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Для этого с помощью блока КМД (плиток) набираем номинал, равный 35 мм. Размер блока необходимо подбирать так, чтобы количество плиток было минимальным (не более трех).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lastRenderedPageBreak/>
        <w:drawing>
          <wp:inline distT="0" distB="0" distL="0" distR="0">
            <wp:extent cx="3362325" cy="3019425"/>
            <wp:effectExtent l="19050" t="0" r="9525" b="0"/>
            <wp:docPr id="72" name="Рисунок 72" descr="http://edulib.pgta.ru/els/_2012/104_12/lab_tpm_html/lab_1/instrukcia.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edulib.pgta.ru/els/_2012/104_12/lab_tpm_html/lab_1/instrukcia.files/image019.jpg"/>
                    <pic:cNvPicPr>
                      <a:picLocks noChangeAspect="1" noChangeArrowheads="1"/>
                    </pic:cNvPicPr>
                  </pic:nvPicPr>
                  <pic:blipFill>
                    <a:blip r:embed="rId37" cstate="print"/>
                    <a:srcRect/>
                    <a:stretch>
                      <a:fillRect/>
                    </a:stretch>
                  </pic:blipFill>
                  <pic:spPr bwMode="auto">
                    <a:xfrm>
                      <a:off x="0" y="0"/>
                      <a:ext cx="3362325" cy="3019425"/>
                    </a:xfrm>
                    <a:prstGeom prst="rect">
                      <a:avLst/>
                    </a:prstGeom>
                    <a:noFill/>
                    <a:ln w="9525">
                      <a:noFill/>
                      <a:miter lim="800000"/>
                      <a:headEnd/>
                      <a:tailEnd/>
                    </a:ln>
                  </pic:spPr>
                </pic:pic>
              </a:graphicData>
            </a:graphic>
          </wp:inline>
        </w:drawing>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Допускается выставление номинала 35 визуально, без использования блока КМД. </w:t>
      </w:r>
    </w:p>
    <w:p w:rsidR="00BB2225" w:rsidRPr="00C34932" w:rsidRDefault="00BB2225" w:rsidP="00C34932">
      <w:pPr>
        <w:numPr>
          <w:ilvl w:val="1"/>
          <w:numId w:val="10"/>
        </w:numPr>
        <w:spacing w:after="0" w:line="360" w:lineRule="auto"/>
        <w:ind w:left="1890"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sz w:val="28"/>
          <w:szCs w:val="28"/>
          <w:lang w:eastAsia="ru-RU"/>
        </w:rPr>
        <w:t xml:space="preserve">Затем сбрасываем показания штангенциркуля на "0" (см. "Руководство по эксплуатации штангенциркуля").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3419475" cy="3019425"/>
            <wp:effectExtent l="19050" t="0" r="9525" b="0"/>
            <wp:docPr id="73" name="Рисунок 73" descr="http://edulib.pgta.ru/els/_2012/104_12/lab_tpm_html/lab_1/instrukcia.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edulib.pgta.ru/els/_2012/104_12/lab_tpm_html/lab_1/instrukcia.files/image020.jpg"/>
                    <pic:cNvPicPr>
                      <a:picLocks noChangeAspect="1" noChangeArrowheads="1"/>
                    </pic:cNvPicPr>
                  </pic:nvPicPr>
                  <pic:blipFill>
                    <a:blip r:embed="rId38" cstate="print"/>
                    <a:srcRect/>
                    <a:stretch>
                      <a:fillRect/>
                    </a:stretch>
                  </pic:blipFill>
                  <pic:spPr bwMode="auto">
                    <a:xfrm>
                      <a:off x="0" y="0"/>
                      <a:ext cx="3419475" cy="3019425"/>
                    </a:xfrm>
                    <a:prstGeom prst="rect">
                      <a:avLst/>
                    </a:prstGeom>
                    <a:noFill/>
                    <a:ln w="9525">
                      <a:noFill/>
                      <a:miter lim="800000"/>
                      <a:headEnd/>
                      <a:tailEnd/>
                    </a:ln>
                  </pic:spPr>
                </pic:pic>
              </a:graphicData>
            </a:graphic>
          </wp:inline>
        </w:drawing>
      </w:r>
    </w:p>
    <w:p w:rsidR="00BB2225" w:rsidRPr="00C34932" w:rsidRDefault="00BB2225" w:rsidP="00C34932">
      <w:pPr>
        <w:numPr>
          <w:ilvl w:val="1"/>
          <w:numId w:val="11"/>
        </w:numPr>
        <w:spacing w:after="0" w:line="360" w:lineRule="auto"/>
        <w:ind w:left="1890"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sz w:val="28"/>
          <w:szCs w:val="28"/>
          <w:lang w:eastAsia="ru-RU"/>
        </w:rPr>
        <w:t xml:space="preserve">После чего производим измерение и находим отклонение действительного размера от требуемого, делаем вывод о годности.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lastRenderedPageBreak/>
        <w:drawing>
          <wp:inline distT="0" distB="0" distL="0" distR="0">
            <wp:extent cx="3381375" cy="3952875"/>
            <wp:effectExtent l="19050" t="0" r="9525" b="0"/>
            <wp:docPr id="74" name="Рисунок 74" descr="http://edulib.pgta.ru/els/_2012/104_12/lab_tpm_html/lab_1/instrukcia.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edulib.pgta.ru/els/_2012/104_12/lab_tpm_html/lab_1/instrukcia.files/image021.jpg"/>
                    <pic:cNvPicPr>
                      <a:picLocks noChangeAspect="1" noChangeArrowheads="1"/>
                    </pic:cNvPicPr>
                  </pic:nvPicPr>
                  <pic:blipFill>
                    <a:blip r:embed="rId39" cstate="print"/>
                    <a:srcRect/>
                    <a:stretch>
                      <a:fillRect/>
                    </a:stretch>
                  </pic:blipFill>
                  <pic:spPr bwMode="auto">
                    <a:xfrm>
                      <a:off x="0" y="0"/>
                      <a:ext cx="3381375" cy="3952875"/>
                    </a:xfrm>
                    <a:prstGeom prst="rect">
                      <a:avLst/>
                    </a:prstGeom>
                    <a:noFill/>
                    <a:ln w="9525">
                      <a:noFill/>
                      <a:miter lim="800000"/>
                      <a:headEnd/>
                      <a:tailEnd/>
                    </a:ln>
                  </pic:spPr>
                </pic:pic>
              </a:graphicData>
            </a:graphic>
          </wp:inline>
        </w:drawing>
      </w:r>
    </w:p>
    <w:p w:rsidR="00BB2225" w:rsidRPr="00C34932" w:rsidRDefault="00BB2225" w:rsidP="00C34932">
      <w:pPr>
        <w:numPr>
          <w:ilvl w:val="0"/>
          <w:numId w:val="12"/>
        </w:numPr>
        <w:spacing w:after="0" w:line="360" w:lineRule="auto"/>
        <w:ind w:left="1170"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sz w:val="28"/>
          <w:szCs w:val="28"/>
          <w:lang w:eastAsia="ru-RU"/>
        </w:rPr>
        <w:t xml:space="preserve">Измерение различных поверхностей детали, относительно базовой поверхности. </w:t>
      </w:r>
    </w:p>
    <w:p w:rsidR="00BB2225" w:rsidRPr="00C34932" w:rsidRDefault="00BB2225" w:rsidP="00C34932">
      <w:pPr>
        <w:numPr>
          <w:ilvl w:val="1"/>
          <w:numId w:val="12"/>
        </w:numPr>
        <w:spacing w:after="0" w:line="360" w:lineRule="auto"/>
        <w:ind w:left="1890"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sz w:val="28"/>
          <w:szCs w:val="28"/>
          <w:lang w:eastAsia="ru-RU"/>
        </w:rPr>
        <w:t xml:space="preserve">Предположим, что по чертежу детали необходимо проконтролировать размер 15.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3028950" cy="3657600"/>
            <wp:effectExtent l="19050" t="0" r="0" b="0"/>
            <wp:docPr id="75" name="Рисунок 75" descr="http://edulib.pgta.ru/els/_2012/104_12/lab_tpm_html/lab_1/instrukcia.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edulib.pgta.ru/els/_2012/104_12/lab_tpm_html/lab_1/instrukcia.files/image023.jpg"/>
                    <pic:cNvPicPr>
                      <a:picLocks noChangeAspect="1" noChangeArrowheads="1"/>
                    </pic:cNvPicPr>
                  </pic:nvPicPr>
                  <pic:blipFill>
                    <a:blip r:embed="rId40" cstate="print"/>
                    <a:srcRect/>
                    <a:stretch>
                      <a:fillRect/>
                    </a:stretch>
                  </pic:blipFill>
                  <pic:spPr bwMode="auto">
                    <a:xfrm>
                      <a:off x="0" y="0"/>
                      <a:ext cx="3028950" cy="3657600"/>
                    </a:xfrm>
                    <a:prstGeom prst="rect">
                      <a:avLst/>
                    </a:prstGeom>
                    <a:noFill/>
                    <a:ln w="9525">
                      <a:noFill/>
                      <a:miter lim="800000"/>
                      <a:headEnd/>
                      <a:tailEnd/>
                    </a:ln>
                  </pic:spPr>
                </pic:pic>
              </a:graphicData>
            </a:graphic>
          </wp:inline>
        </w:drawing>
      </w:r>
    </w:p>
    <w:p w:rsidR="00BB2225" w:rsidRPr="00C34932" w:rsidRDefault="00BB2225" w:rsidP="00C34932">
      <w:pPr>
        <w:numPr>
          <w:ilvl w:val="1"/>
          <w:numId w:val="13"/>
        </w:numPr>
        <w:spacing w:after="0" w:line="360" w:lineRule="auto"/>
        <w:ind w:left="1890"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sz w:val="28"/>
          <w:szCs w:val="28"/>
          <w:lang w:eastAsia="ru-RU"/>
        </w:rPr>
        <w:lastRenderedPageBreak/>
        <w:t xml:space="preserve">Для этого измеряем размер </w:t>
      </w:r>
      <w:r w:rsidRPr="00C34932">
        <w:rPr>
          <w:rFonts w:ascii="Times New Roman" w:eastAsia="Times New Roman" w:hAnsi="Times New Roman" w:cs="Times New Roman"/>
          <w:i/>
          <w:iCs/>
          <w:sz w:val="28"/>
          <w:szCs w:val="28"/>
          <w:lang w:eastAsia="ru-RU"/>
        </w:rPr>
        <w:t>Х</w:t>
      </w:r>
      <w:r w:rsidRPr="00C34932">
        <w:rPr>
          <w:rFonts w:ascii="Times New Roman" w:eastAsia="Times New Roman" w:hAnsi="Times New Roman" w:cs="Times New Roman"/>
          <w:sz w:val="28"/>
          <w:szCs w:val="28"/>
          <w:lang w:eastAsia="ru-RU"/>
        </w:rPr>
        <w:t xml:space="preserve">.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3190875" cy="3848100"/>
            <wp:effectExtent l="19050" t="0" r="9525" b="0"/>
            <wp:docPr id="76" name="Рисунок 76" descr="http://edulib.pgta.ru/els/_2012/104_12/lab_tpm_html/lab_1/instrukcia.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edulib.pgta.ru/els/_2012/104_12/lab_tpm_html/lab_1/instrukcia.files/image024.jpg"/>
                    <pic:cNvPicPr>
                      <a:picLocks noChangeAspect="1" noChangeArrowheads="1"/>
                    </pic:cNvPicPr>
                  </pic:nvPicPr>
                  <pic:blipFill>
                    <a:blip r:embed="rId41" cstate="print"/>
                    <a:srcRect/>
                    <a:stretch>
                      <a:fillRect/>
                    </a:stretch>
                  </pic:blipFill>
                  <pic:spPr bwMode="auto">
                    <a:xfrm>
                      <a:off x="0" y="0"/>
                      <a:ext cx="3190875" cy="3848100"/>
                    </a:xfrm>
                    <a:prstGeom prst="rect">
                      <a:avLst/>
                    </a:prstGeom>
                    <a:noFill/>
                    <a:ln w="9525">
                      <a:noFill/>
                      <a:miter lim="800000"/>
                      <a:headEnd/>
                      <a:tailEnd/>
                    </a:ln>
                  </pic:spPr>
                </pic:pic>
              </a:graphicData>
            </a:graphic>
          </wp:inline>
        </w:drawing>
      </w:r>
    </w:p>
    <w:p w:rsidR="00BB2225" w:rsidRPr="00C34932" w:rsidRDefault="00BB2225" w:rsidP="00C34932">
      <w:pPr>
        <w:numPr>
          <w:ilvl w:val="1"/>
          <w:numId w:val="14"/>
        </w:numPr>
        <w:spacing w:after="0" w:line="360" w:lineRule="auto"/>
        <w:ind w:left="1890"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sz w:val="28"/>
          <w:szCs w:val="28"/>
          <w:lang w:eastAsia="ru-RU"/>
        </w:rPr>
        <w:t xml:space="preserve">Затем сбрасываем показания штангенциркуля на "0" (см. "Руководство по эксплуатации штангенциркуля").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3076575" cy="3848100"/>
            <wp:effectExtent l="19050" t="0" r="9525" b="0"/>
            <wp:docPr id="77" name="Рисунок 77" descr="http://edulib.pgta.ru/els/_2012/104_12/lab_tpm_html/lab_1/instrukcia.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edulib.pgta.ru/els/_2012/104_12/lab_tpm_html/lab_1/instrukcia.files/image025.jpg"/>
                    <pic:cNvPicPr>
                      <a:picLocks noChangeAspect="1" noChangeArrowheads="1"/>
                    </pic:cNvPicPr>
                  </pic:nvPicPr>
                  <pic:blipFill>
                    <a:blip r:embed="rId42" cstate="print"/>
                    <a:srcRect/>
                    <a:stretch>
                      <a:fillRect/>
                    </a:stretch>
                  </pic:blipFill>
                  <pic:spPr bwMode="auto">
                    <a:xfrm>
                      <a:off x="0" y="0"/>
                      <a:ext cx="3076575" cy="3848100"/>
                    </a:xfrm>
                    <a:prstGeom prst="rect">
                      <a:avLst/>
                    </a:prstGeom>
                    <a:noFill/>
                    <a:ln w="9525">
                      <a:noFill/>
                      <a:miter lim="800000"/>
                      <a:headEnd/>
                      <a:tailEnd/>
                    </a:ln>
                  </pic:spPr>
                </pic:pic>
              </a:graphicData>
            </a:graphic>
          </wp:inline>
        </w:drawing>
      </w:r>
    </w:p>
    <w:p w:rsidR="00BB2225" w:rsidRPr="00C34932" w:rsidRDefault="00BB2225" w:rsidP="00C34932">
      <w:pPr>
        <w:numPr>
          <w:ilvl w:val="1"/>
          <w:numId w:val="15"/>
        </w:numPr>
        <w:spacing w:after="0" w:line="360" w:lineRule="auto"/>
        <w:ind w:left="1890"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sz w:val="28"/>
          <w:szCs w:val="28"/>
          <w:lang w:eastAsia="ru-RU"/>
        </w:rPr>
        <w:lastRenderedPageBreak/>
        <w:t xml:space="preserve">Затем, измеряя габаритный размер, получаем значение искомого размера 15. </w:t>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3343275" cy="3800475"/>
            <wp:effectExtent l="19050" t="0" r="9525" b="0"/>
            <wp:docPr id="78" name="Рисунок 78" descr="http://edulib.pgta.ru/els/_2012/104_12/lab_tpm_html/lab_1/instrukcia.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dulib.pgta.ru/els/_2012/104_12/lab_tpm_html/lab_1/instrukcia.files/image026.jpg"/>
                    <pic:cNvPicPr>
                      <a:picLocks noChangeAspect="1" noChangeArrowheads="1"/>
                    </pic:cNvPicPr>
                  </pic:nvPicPr>
                  <pic:blipFill>
                    <a:blip r:embed="rId43" cstate="print"/>
                    <a:srcRect/>
                    <a:stretch>
                      <a:fillRect/>
                    </a:stretch>
                  </pic:blipFill>
                  <pic:spPr bwMode="auto">
                    <a:xfrm>
                      <a:off x="0" y="0"/>
                      <a:ext cx="3343275" cy="3800475"/>
                    </a:xfrm>
                    <a:prstGeom prst="rect">
                      <a:avLst/>
                    </a:prstGeom>
                    <a:noFill/>
                    <a:ln w="9525">
                      <a:noFill/>
                      <a:miter lim="800000"/>
                      <a:headEnd/>
                      <a:tailEnd/>
                    </a:ln>
                  </pic:spPr>
                </pic:pic>
              </a:graphicData>
            </a:graphic>
          </wp:inline>
        </w:drawing>
      </w: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w:t>
      </w:r>
    </w:p>
    <w:tbl>
      <w:tblPr>
        <w:tblpPr w:leftFromText="45" w:rightFromText="45" w:vertAnchor="text"/>
        <w:tblW w:w="0" w:type="auto"/>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8748"/>
      </w:tblGrid>
      <w:tr w:rsidR="00653995" w:rsidRPr="00C34932" w:rsidTr="0065399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noProof/>
                <w:sz w:val="28"/>
                <w:szCs w:val="28"/>
                <w:lang w:eastAsia="ru-RU"/>
              </w:rPr>
              <w:drawing>
                <wp:inline distT="0" distB="0" distL="0" distR="0">
                  <wp:extent cx="3026410" cy="2068195"/>
                  <wp:effectExtent l="19050" t="0" r="2540" b="0"/>
                  <wp:docPr id="23" name="Рисунок 23" descr="http://edulib.pgta.ru/els/_2012/104_12/lab_tpm_html/lab_1/lab_1_izmer.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dulib.pgta.ru/els/_2012/104_12/lab_tpm_html/lab_1/lab_1_izmer.files/image043.jpg"/>
                          <pic:cNvPicPr>
                            <a:picLocks noChangeAspect="1" noChangeArrowheads="1"/>
                          </pic:cNvPicPr>
                        </pic:nvPicPr>
                        <pic:blipFill>
                          <a:blip r:embed="rId29" cstate="print"/>
                          <a:srcRect/>
                          <a:stretch>
                            <a:fillRect/>
                          </a:stretch>
                        </pic:blipFill>
                        <pic:spPr bwMode="auto">
                          <a:xfrm>
                            <a:off x="0" y="0"/>
                            <a:ext cx="3026410" cy="2068195"/>
                          </a:xfrm>
                          <a:prstGeom prst="rect">
                            <a:avLst/>
                          </a:prstGeom>
                          <a:noFill/>
                          <a:ln w="9525">
                            <a:noFill/>
                            <a:miter lim="800000"/>
                            <a:headEnd/>
                            <a:tailEnd/>
                          </a:ln>
                        </pic:spPr>
                      </pic:pic>
                    </a:graphicData>
                  </a:graphic>
                </wp:inline>
              </w:drawing>
            </w:r>
          </w:p>
        </w:tc>
      </w:tr>
      <w:tr w:rsidR="00653995" w:rsidRPr="00C34932" w:rsidTr="0065399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Рисунок 13 – Внешний вид штангенциркуля  с цифровой индикацией</w:t>
            </w:r>
          </w:p>
        </w:tc>
      </w:tr>
    </w:tbl>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BB2225" w:rsidRPr="00C34932"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BB2225" w:rsidRDefault="00BB2225"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C34932" w:rsidRPr="00C34932" w:rsidRDefault="00C34932" w:rsidP="00C34932">
      <w:pPr>
        <w:spacing w:after="0" w:line="360" w:lineRule="auto"/>
        <w:ind w:firstLine="709"/>
        <w:jc w:val="both"/>
        <w:rPr>
          <w:rFonts w:ascii="Times New Roman" w:eastAsia="Times New Roman" w:hAnsi="Times New Roman" w:cs="Times New Roman"/>
          <w:color w:val="000000"/>
          <w:sz w:val="28"/>
          <w:szCs w:val="28"/>
          <w:lang w:eastAsia="ru-RU"/>
        </w:rPr>
      </w:pP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lastRenderedPageBreak/>
        <w:t xml:space="preserve">Рассмотренные выше измерительные приборы имеют один существенный недостаток: точность измерения данными приборами существенно зависит от квалификации рабочего-контролера.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Этого недостатка лишены цифровые измерительные приборы, построенные на базе рассмотренных выше приборов, но оснащенных микропроцессорными устройствами преобразования результатов измерения и выдачей результата на цифровой дисплей.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Пример такого прибора – штангенциркуль с цифровой индикацией – показан на рисунке 13.</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Использование измерительных поверхностей штангенциркуля  показано на рисунке 14.</w:t>
      </w:r>
    </w:p>
    <w:tbl>
      <w:tblPr>
        <w:tblW w:w="0" w:type="auto"/>
        <w:jc w:val="center"/>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2440"/>
        <w:gridCol w:w="2212"/>
        <w:gridCol w:w="3076"/>
        <w:gridCol w:w="1999"/>
      </w:tblGrid>
      <w:tr w:rsidR="00653995" w:rsidRPr="00C34932" w:rsidTr="00653995">
        <w:trPr>
          <w:tblCellSpacing w:w="0" w:type="dxa"/>
          <w:jc w:val="center"/>
        </w:trPr>
        <w:tc>
          <w:tcPr>
            <w:tcW w:w="2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1197610" cy="805815"/>
                  <wp:effectExtent l="19050" t="0" r="2540" b="0"/>
                  <wp:docPr id="24" name="Рисунок 24" descr="http://edulib.pgta.ru/els/_2012/104_12/lab_tpm_html/lab_1/lab_1_izmer.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dulib.pgta.ru/els/_2012/104_12/lab_tpm_html/lab_1/lab_1_izmer.files/image045.jpg"/>
                          <pic:cNvPicPr>
                            <a:picLocks noChangeAspect="1" noChangeArrowheads="1"/>
                          </pic:cNvPicPr>
                        </pic:nvPicPr>
                        <pic:blipFill>
                          <a:blip r:embed="rId44" cstate="print"/>
                          <a:srcRect/>
                          <a:stretch>
                            <a:fillRect/>
                          </a:stretch>
                        </pic:blipFill>
                        <pic:spPr bwMode="auto">
                          <a:xfrm>
                            <a:off x="0" y="0"/>
                            <a:ext cx="1197610" cy="805815"/>
                          </a:xfrm>
                          <a:prstGeom prst="rect">
                            <a:avLst/>
                          </a:prstGeom>
                          <a:noFill/>
                          <a:ln w="9525">
                            <a:noFill/>
                            <a:miter lim="800000"/>
                            <a:headEnd/>
                            <a:tailEnd/>
                          </a:ln>
                        </pic:spPr>
                      </pic:pic>
                    </a:graphicData>
                  </a:graphic>
                </wp:inline>
              </w:drawing>
            </w:r>
          </w:p>
        </w:tc>
        <w:tc>
          <w:tcPr>
            <w:tcW w:w="2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990600" cy="838200"/>
                  <wp:effectExtent l="19050" t="0" r="0" b="0"/>
                  <wp:docPr id="25" name="Рисунок 25" descr="http://edulib.pgta.ru/els/_2012/104_12/lab_tpm_html/lab_1/lab_1_izmer.fil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dulib.pgta.ru/els/_2012/104_12/lab_tpm_html/lab_1/lab_1_izmer.files/image047.jpg"/>
                          <pic:cNvPicPr>
                            <a:picLocks noChangeAspect="1" noChangeArrowheads="1"/>
                          </pic:cNvPicPr>
                        </pic:nvPicPr>
                        <pic:blipFill>
                          <a:blip r:embed="rId32" cstate="print"/>
                          <a:srcRect/>
                          <a:stretch>
                            <a:fillRect/>
                          </a:stretch>
                        </pic:blipFill>
                        <pic:spPr bwMode="auto">
                          <a:xfrm>
                            <a:off x="0" y="0"/>
                            <a:ext cx="990600" cy="838200"/>
                          </a:xfrm>
                          <a:prstGeom prst="rect">
                            <a:avLst/>
                          </a:prstGeom>
                          <a:noFill/>
                          <a:ln w="9525">
                            <a:noFill/>
                            <a:miter lim="800000"/>
                            <a:headEnd/>
                            <a:tailEnd/>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1697990" cy="958215"/>
                  <wp:effectExtent l="19050" t="0" r="0" b="0"/>
                  <wp:docPr id="26" name="Рисунок 26" descr="http://edulib.pgta.ru/els/_2012/104_12/lab_tpm_html/lab_1/lab_1_izmer.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dulib.pgta.ru/els/_2012/104_12/lab_tpm_html/lab_1/lab_1_izmer.files/image049.jpg"/>
                          <pic:cNvPicPr>
                            <a:picLocks noChangeAspect="1" noChangeArrowheads="1"/>
                          </pic:cNvPicPr>
                        </pic:nvPicPr>
                        <pic:blipFill>
                          <a:blip r:embed="rId45" cstate="print"/>
                          <a:srcRect/>
                          <a:stretch>
                            <a:fillRect/>
                          </a:stretch>
                        </pic:blipFill>
                        <pic:spPr bwMode="auto">
                          <a:xfrm>
                            <a:off x="0" y="0"/>
                            <a:ext cx="1697990" cy="958215"/>
                          </a:xfrm>
                          <a:prstGeom prst="rect">
                            <a:avLst/>
                          </a:prstGeom>
                          <a:noFill/>
                          <a:ln w="9525">
                            <a:noFill/>
                            <a:miter lim="800000"/>
                            <a:headEnd/>
                            <a:tailEnd/>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838200" cy="1012190"/>
                  <wp:effectExtent l="19050" t="0" r="0" b="0"/>
                  <wp:docPr id="27" name="Рисунок 27" descr="http://edulib.pgta.ru/els/_2012/104_12/lab_tpm_html/lab_1/lab_1_izmer.files/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dulib.pgta.ru/els/_2012/104_12/lab_tpm_html/lab_1/lab_1_izmer.files/image051.jpg"/>
                          <pic:cNvPicPr>
                            <a:picLocks noChangeAspect="1" noChangeArrowheads="1"/>
                          </pic:cNvPicPr>
                        </pic:nvPicPr>
                        <pic:blipFill>
                          <a:blip r:embed="rId35" cstate="print"/>
                          <a:srcRect/>
                          <a:stretch>
                            <a:fillRect/>
                          </a:stretch>
                        </pic:blipFill>
                        <pic:spPr bwMode="auto">
                          <a:xfrm>
                            <a:off x="0" y="0"/>
                            <a:ext cx="838200" cy="1012190"/>
                          </a:xfrm>
                          <a:prstGeom prst="rect">
                            <a:avLst/>
                          </a:prstGeom>
                          <a:noFill/>
                          <a:ln w="9525">
                            <a:noFill/>
                            <a:miter lim="800000"/>
                            <a:headEnd/>
                            <a:tailEnd/>
                          </a:ln>
                        </pic:spPr>
                      </pic:pic>
                    </a:graphicData>
                  </a:graphic>
                </wp:inline>
              </w:drawing>
            </w:r>
          </w:p>
        </w:tc>
      </w:tr>
      <w:tr w:rsidR="00653995" w:rsidRPr="00C34932" w:rsidTr="006539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center"/>
              <w:rPr>
                <w:rFonts w:ascii="Times New Roman" w:eastAsia="Times New Roman" w:hAnsi="Times New Roman" w:cs="Times New Roman"/>
                <w:color w:val="990000"/>
                <w:sz w:val="24"/>
                <w:szCs w:val="24"/>
                <w:lang w:eastAsia="ru-RU"/>
              </w:rPr>
            </w:pPr>
            <w:r w:rsidRPr="00C34932">
              <w:rPr>
                <w:rFonts w:ascii="Times New Roman" w:eastAsia="Times New Roman" w:hAnsi="Times New Roman" w:cs="Times New Roman"/>
                <w:color w:val="990000"/>
                <w:sz w:val="24"/>
                <w:szCs w:val="24"/>
                <w:lang w:eastAsia="ru-RU"/>
              </w:rPr>
              <w:t>Измерение диаметра валика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center"/>
              <w:rPr>
                <w:rFonts w:ascii="Times New Roman" w:eastAsia="Times New Roman" w:hAnsi="Times New Roman" w:cs="Times New Roman"/>
                <w:color w:val="990000"/>
                <w:sz w:val="24"/>
                <w:szCs w:val="24"/>
                <w:lang w:eastAsia="ru-RU"/>
              </w:rPr>
            </w:pPr>
            <w:r w:rsidRPr="00C34932">
              <w:rPr>
                <w:rFonts w:ascii="Times New Roman" w:eastAsia="Times New Roman" w:hAnsi="Times New Roman" w:cs="Times New Roman"/>
                <w:color w:val="990000"/>
                <w:sz w:val="24"/>
                <w:szCs w:val="24"/>
                <w:lang w:eastAsia="ru-RU"/>
              </w:rPr>
              <w:t>Измерение диаметра отверстия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center"/>
              <w:rPr>
                <w:rFonts w:ascii="Times New Roman" w:eastAsia="Times New Roman" w:hAnsi="Times New Roman" w:cs="Times New Roman"/>
                <w:color w:val="990000"/>
                <w:sz w:val="24"/>
                <w:szCs w:val="24"/>
                <w:lang w:eastAsia="ru-RU"/>
              </w:rPr>
            </w:pPr>
            <w:r w:rsidRPr="00C34932">
              <w:rPr>
                <w:rFonts w:ascii="Times New Roman" w:eastAsia="Times New Roman" w:hAnsi="Times New Roman" w:cs="Times New Roman"/>
                <w:color w:val="990000"/>
                <w:sz w:val="24"/>
                <w:szCs w:val="24"/>
                <w:lang w:eastAsia="ru-RU"/>
              </w:rPr>
              <w:t>Измерение высоты уступа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center"/>
              <w:rPr>
                <w:rFonts w:ascii="Times New Roman" w:eastAsia="Times New Roman" w:hAnsi="Times New Roman" w:cs="Times New Roman"/>
                <w:color w:val="990000"/>
                <w:sz w:val="24"/>
                <w:szCs w:val="24"/>
                <w:lang w:eastAsia="ru-RU"/>
              </w:rPr>
            </w:pPr>
            <w:r w:rsidRPr="00C34932">
              <w:rPr>
                <w:rFonts w:ascii="Times New Roman" w:eastAsia="Times New Roman" w:hAnsi="Times New Roman" w:cs="Times New Roman"/>
                <w:color w:val="990000"/>
                <w:sz w:val="24"/>
                <w:szCs w:val="24"/>
                <w:lang w:eastAsia="ru-RU"/>
              </w:rPr>
              <w:t xml:space="preserve">Измерение глубины отверстия </w:t>
            </w:r>
            <w:r w:rsidRPr="00C34932">
              <w:rPr>
                <w:rFonts w:ascii="Times New Roman" w:eastAsia="Times New Roman" w:hAnsi="Times New Roman" w:cs="Times New Roman"/>
                <w:color w:val="990000"/>
                <w:sz w:val="24"/>
                <w:szCs w:val="24"/>
                <w:lang w:eastAsia="ru-RU"/>
              </w:rPr>
              <w:br/>
              <w:t>(или паза)</w:t>
            </w:r>
          </w:p>
        </w:tc>
      </w:tr>
      <w:tr w:rsidR="00653995" w:rsidRPr="00C34932" w:rsidTr="00653995">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Рисунок 14 – Методы измерения штангенциркулем положения различных поверхностей детали</w:t>
            </w:r>
          </w:p>
        </w:tc>
      </w:tr>
    </w:tbl>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Измерения можно проводить двумя методами: абсолютным и относительным. Под абсолютным методом измерения понимают измерения, когда значение всей измеряемой величины (размера) оценивают непосредственно по показаниям на дисплее штангенциркуля (рисунок 15).  </w:t>
      </w:r>
    </w:p>
    <w:tbl>
      <w:tblPr>
        <w:tblpPr w:leftFromText="45" w:rightFromText="45" w:vertAnchor="text"/>
        <w:tblW w:w="0" w:type="auto"/>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6047"/>
      </w:tblGrid>
      <w:tr w:rsidR="00653995" w:rsidRPr="00C34932" w:rsidTr="0065399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sz w:val="28"/>
                <w:szCs w:val="28"/>
                <w:lang w:eastAsia="ru-RU"/>
              </w:rPr>
            </w:pPr>
            <w:r w:rsidRPr="00C34932">
              <w:rPr>
                <w:rFonts w:ascii="Times New Roman" w:eastAsia="Times New Roman" w:hAnsi="Times New Roman" w:cs="Times New Roman"/>
                <w:noProof/>
                <w:sz w:val="28"/>
                <w:szCs w:val="28"/>
                <w:lang w:eastAsia="ru-RU"/>
              </w:rPr>
              <w:lastRenderedPageBreak/>
              <w:drawing>
                <wp:inline distT="0" distB="0" distL="0" distR="0">
                  <wp:extent cx="1796415" cy="2165985"/>
                  <wp:effectExtent l="19050" t="0" r="0" b="0"/>
                  <wp:docPr id="28" name="Рисунок 28" descr="http://edulib.pgta.ru/els/_2012/104_12/lab_tpm_html/lab_1/lab_1_izmer.files/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dulib.pgta.ru/els/_2012/104_12/lab_tpm_html/lab_1/lab_1_izmer.files/image053.jpg"/>
                          <pic:cNvPicPr>
                            <a:picLocks noChangeAspect="1" noChangeArrowheads="1"/>
                          </pic:cNvPicPr>
                        </pic:nvPicPr>
                        <pic:blipFill>
                          <a:blip r:embed="rId46" cstate="print"/>
                          <a:srcRect/>
                          <a:stretch>
                            <a:fillRect/>
                          </a:stretch>
                        </pic:blipFill>
                        <pic:spPr bwMode="auto">
                          <a:xfrm>
                            <a:off x="0" y="0"/>
                            <a:ext cx="1796415" cy="2165985"/>
                          </a:xfrm>
                          <a:prstGeom prst="rect">
                            <a:avLst/>
                          </a:prstGeom>
                          <a:noFill/>
                          <a:ln w="9525">
                            <a:noFill/>
                            <a:miter lim="800000"/>
                            <a:headEnd/>
                            <a:tailEnd/>
                          </a:ln>
                        </pic:spPr>
                      </pic:pic>
                    </a:graphicData>
                  </a:graphic>
                </wp:inline>
              </w:drawing>
            </w:r>
          </w:p>
        </w:tc>
      </w:tr>
      <w:tr w:rsidR="00653995" w:rsidRPr="00C34932" w:rsidTr="0065399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rPr>
                <w:rFonts w:ascii="Times New Roman" w:eastAsia="Times New Roman" w:hAnsi="Times New Roman" w:cs="Times New Roman"/>
                <w:sz w:val="24"/>
                <w:szCs w:val="24"/>
                <w:lang w:eastAsia="ru-RU"/>
              </w:rPr>
            </w:pPr>
            <w:r w:rsidRPr="00C34932">
              <w:rPr>
                <w:rFonts w:ascii="Times New Roman" w:eastAsia="Times New Roman" w:hAnsi="Times New Roman" w:cs="Times New Roman"/>
                <w:color w:val="990000"/>
                <w:sz w:val="24"/>
                <w:szCs w:val="24"/>
                <w:lang w:eastAsia="ru-RU"/>
              </w:rPr>
              <w:t>Рисунок 15 – Измерение размера</w:t>
            </w:r>
            <w:r w:rsidR="00C34932">
              <w:rPr>
                <w:rFonts w:ascii="Times New Roman" w:eastAsia="Times New Roman" w:hAnsi="Times New Roman" w:cs="Times New Roman"/>
                <w:color w:val="990000"/>
                <w:sz w:val="24"/>
                <w:szCs w:val="24"/>
                <w:lang w:eastAsia="ru-RU"/>
              </w:rPr>
              <w:t xml:space="preserve"> </w:t>
            </w:r>
            <w:r w:rsidRPr="00C34932">
              <w:rPr>
                <w:rFonts w:ascii="Times New Roman" w:eastAsia="Times New Roman" w:hAnsi="Times New Roman" w:cs="Times New Roman"/>
                <w:color w:val="990000"/>
                <w:sz w:val="24"/>
                <w:szCs w:val="24"/>
                <w:lang w:eastAsia="ru-RU"/>
              </w:rPr>
              <w:t>абсолютным методом</w:t>
            </w:r>
          </w:p>
        </w:tc>
      </w:tr>
    </w:tbl>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 Относительным методом измерения называют метод, основанный на сравнении измеряемой величины с заранее известным значением меры.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Для этого с помощью блока плиток набираем номинал, равный заданному размеру (рисунок 16). Размер блока необходимо подбирать так, чтобы количество плиток было минимальным.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Затем сбрасываем показания штангенциркуля на "0" (рисунок 17).</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xml:space="preserve">После чего производим измерение и находим отклонение действительного размера от требуемого (рисунок 18). </w:t>
      </w:r>
    </w:p>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000000"/>
          <w:sz w:val="28"/>
          <w:szCs w:val="28"/>
          <w:lang w:eastAsia="ru-RU"/>
        </w:rPr>
        <w:t> </w:t>
      </w:r>
    </w:p>
    <w:tbl>
      <w:tblPr>
        <w:tblW w:w="0" w:type="auto"/>
        <w:jc w:val="center"/>
        <w:tblCellSpacing w:w="0" w:type="dxa"/>
        <w:tblBorders>
          <w:top w:val="outset" w:sz="18" w:space="0" w:color="auto"/>
          <w:left w:val="outset" w:sz="18" w:space="0" w:color="auto"/>
          <w:bottom w:val="outset" w:sz="18" w:space="0" w:color="auto"/>
          <w:right w:val="outset" w:sz="18" w:space="0" w:color="auto"/>
        </w:tblBorders>
        <w:shd w:val="clear" w:color="auto" w:fill="FFFFFF"/>
        <w:tblCellMar>
          <w:top w:w="171" w:type="dxa"/>
          <w:left w:w="171" w:type="dxa"/>
          <w:bottom w:w="171" w:type="dxa"/>
          <w:right w:w="171" w:type="dxa"/>
        </w:tblCellMar>
        <w:tblLook w:val="04A0"/>
      </w:tblPr>
      <w:tblGrid>
        <w:gridCol w:w="3348"/>
        <w:gridCol w:w="3146"/>
        <w:gridCol w:w="3233"/>
      </w:tblGrid>
      <w:tr w:rsidR="00653995" w:rsidRPr="00C34932" w:rsidTr="00653995">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1937385" cy="1752600"/>
                  <wp:effectExtent l="19050" t="0" r="5715" b="0"/>
                  <wp:docPr id="29" name="Рисунок 29" descr="http://edulib.pgta.ru/els/_2012/104_12/lab_tpm_html/lab_1/lab_1_izmer.files/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dulib.pgta.ru/els/_2012/104_12/lab_tpm_html/lab_1/lab_1_izmer.files/image055.jpg"/>
                          <pic:cNvPicPr>
                            <a:picLocks noChangeAspect="1" noChangeArrowheads="1"/>
                          </pic:cNvPicPr>
                        </pic:nvPicPr>
                        <pic:blipFill>
                          <a:blip r:embed="rId47" cstate="print"/>
                          <a:srcRect/>
                          <a:stretch>
                            <a:fillRect/>
                          </a:stretch>
                        </pic:blipFill>
                        <pic:spPr bwMode="auto">
                          <a:xfrm>
                            <a:off x="0" y="0"/>
                            <a:ext cx="1937385" cy="1752600"/>
                          </a:xfrm>
                          <a:prstGeom prst="rect">
                            <a:avLst/>
                          </a:prstGeom>
                          <a:noFill/>
                          <a:ln w="9525">
                            <a:noFill/>
                            <a:miter lim="800000"/>
                            <a:headEnd/>
                            <a:tailEnd/>
                          </a:ln>
                        </pic:spPr>
                      </pic:pic>
                    </a:graphicData>
                  </a:graphic>
                </wp:inline>
              </w:drawing>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1807210" cy="1589405"/>
                  <wp:effectExtent l="19050" t="0" r="2540" b="0"/>
                  <wp:docPr id="30" name="Рисунок 30" descr="http://edulib.pgta.ru/els/_2012/104_12/lab_tpm_html/lab_1/lab_1_izmer.fil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dulib.pgta.ru/els/_2012/104_12/lab_tpm_html/lab_1/lab_1_izmer.files/image057.jpg"/>
                          <pic:cNvPicPr>
                            <a:picLocks noChangeAspect="1" noChangeArrowheads="1"/>
                          </pic:cNvPicPr>
                        </pic:nvPicPr>
                        <pic:blipFill>
                          <a:blip r:embed="rId48" cstate="print"/>
                          <a:srcRect/>
                          <a:stretch>
                            <a:fillRect/>
                          </a:stretch>
                        </pic:blipFill>
                        <pic:spPr bwMode="auto">
                          <a:xfrm>
                            <a:off x="0" y="0"/>
                            <a:ext cx="1807210" cy="1589405"/>
                          </a:xfrm>
                          <a:prstGeom prst="rect">
                            <a:avLst/>
                          </a:prstGeom>
                          <a:noFill/>
                          <a:ln w="9525">
                            <a:noFill/>
                            <a:miter lim="800000"/>
                            <a:headEnd/>
                            <a:tailEnd/>
                          </a:ln>
                        </pic:spPr>
                      </pic:pic>
                    </a:graphicData>
                  </a:graphic>
                </wp:inline>
              </w:drawing>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noProof/>
                <w:color w:val="000000"/>
                <w:sz w:val="28"/>
                <w:szCs w:val="28"/>
                <w:lang w:eastAsia="ru-RU"/>
              </w:rPr>
              <w:drawing>
                <wp:inline distT="0" distB="0" distL="0" distR="0">
                  <wp:extent cx="1861185" cy="1763395"/>
                  <wp:effectExtent l="19050" t="0" r="5715" b="0"/>
                  <wp:docPr id="31" name="Рисунок 31" descr="http://edulib.pgta.ru/els/_2012/104_12/lab_tpm_html/lab_1/lab_1_izmer.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dulib.pgta.ru/els/_2012/104_12/lab_tpm_html/lab_1/lab_1_izmer.files/image059.jpg"/>
                          <pic:cNvPicPr>
                            <a:picLocks noChangeAspect="1" noChangeArrowheads="1"/>
                          </pic:cNvPicPr>
                        </pic:nvPicPr>
                        <pic:blipFill>
                          <a:blip r:embed="rId49" cstate="print"/>
                          <a:srcRect/>
                          <a:stretch>
                            <a:fillRect/>
                          </a:stretch>
                        </pic:blipFill>
                        <pic:spPr bwMode="auto">
                          <a:xfrm>
                            <a:off x="0" y="0"/>
                            <a:ext cx="1861185" cy="1763395"/>
                          </a:xfrm>
                          <a:prstGeom prst="rect">
                            <a:avLst/>
                          </a:prstGeom>
                          <a:noFill/>
                          <a:ln w="9525">
                            <a:noFill/>
                            <a:miter lim="800000"/>
                            <a:headEnd/>
                            <a:tailEnd/>
                          </a:ln>
                        </pic:spPr>
                      </pic:pic>
                    </a:graphicData>
                  </a:graphic>
                </wp:inline>
              </w:drawing>
            </w:r>
          </w:p>
        </w:tc>
      </w:tr>
      <w:tr w:rsidR="00653995" w:rsidRPr="00C34932" w:rsidTr="00653995">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Рисунок 16</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990000"/>
                <w:sz w:val="28"/>
                <w:szCs w:val="28"/>
                <w:lang w:eastAsia="ru-RU"/>
              </w:rPr>
            </w:pPr>
            <w:r w:rsidRPr="00C34932">
              <w:rPr>
                <w:rFonts w:ascii="Times New Roman" w:eastAsia="Times New Roman" w:hAnsi="Times New Roman" w:cs="Times New Roman"/>
                <w:color w:val="990000"/>
                <w:sz w:val="28"/>
                <w:szCs w:val="28"/>
                <w:lang w:eastAsia="ru-RU"/>
              </w:rPr>
              <w:t>Рисунок 17</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95" w:rsidRPr="00C34932" w:rsidRDefault="00653995" w:rsidP="00C34932">
            <w:pPr>
              <w:spacing w:after="0" w:line="360" w:lineRule="auto"/>
              <w:ind w:firstLine="709"/>
              <w:jc w:val="both"/>
              <w:rPr>
                <w:rFonts w:ascii="Times New Roman" w:eastAsia="Times New Roman" w:hAnsi="Times New Roman" w:cs="Times New Roman"/>
                <w:color w:val="000000"/>
                <w:sz w:val="28"/>
                <w:szCs w:val="28"/>
                <w:lang w:eastAsia="ru-RU"/>
              </w:rPr>
            </w:pPr>
            <w:r w:rsidRPr="00C34932">
              <w:rPr>
                <w:rFonts w:ascii="Times New Roman" w:eastAsia="Times New Roman" w:hAnsi="Times New Roman" w:cs="Times New Roman"/>
                <w:color w:val="990000"/>
                <w:sz w:val="28"/>
                <w:szCs w:val="28"/>
                <w:lang w:eastAsia="ru-RU"/>
              </w:rPr>
              <w:t>Рисунок 18</w:t>
            </w:r>
          </w:p>
        </w:tc>
      </w:tr>
    </w:tbl>
    <w:p w:rsidR="00C34932" w:rsidRDefault="00C34932" w:rsidP="00C34932">
      <w:pPr>
        <w:spacing w:after="0" w:line="360" w:lineRule="auto"/>
        <w:ind w:firstLine="709"/>
        <w:jc w:val="both"/>
        <w:outlineLvl w:val="1"/>
        <w:rPr>
          <w:rFonts w:ascii="Times New Roman" w:eastAsia="Times New Roman" w:hAnsi="Times New Roman" w:cs="Times New Roman"/>
          <w:b/>
          <w:bCs/>
          <w:color w:val="000066"/>
          <w:sz w:val="28"/>
          <w:szCs w:val="28"/>
          <w:lang w:eastAsia="ru-RU"/>
        </w:rPr>
      </w:pPr>
      <w:bookmarkStart w:id="10" w:name="m2"/>
      <w:bookmarkEnd w:id="10"/>
    </w:p>
    <w:p w:rsidR="00C34932" w:rsidRDefault="00C34932" w:rsidP="00C34932">
      <w:pPr>
        <w:spacing w:after="0" w:line="360" w:lineRule="auto"/>
        <w:ind w:firstLine="709"/>
        <w:jc w:val="both"/>
        <w:outlineLvl w:val="1"/>
        <w:rPr>
          <w:rFonts w:ascii="Times New Roman" w:eastAsia="Times New Roman" w:hAnsi="Times New Roman" w:cs="Times New Roman"/>
          <w:b/>
          <w:bCs/>
          <w:color w:val="000066"/>
          <w:sz w:val="28"/>
          <w:szCs w:val="28"/>
          <w:lang w:eastAsia="ru-RU"/>
        </w:rPr>
      </w:pPr>
    </w:p>
    <w:p w:rsidR="004E0AD4" w:rsidRDefault="004E0AD4" w:rsidP="00C34932">
      <w:pPr>
        <w:spacing w:after="0" w:line="360" w:lineRule="auto"/>
        <w:ind w:firstLine="709"/>
        <w:jc w:val="both"/>
        <w:outlineLvl w:val="1"/>
        <w:rPr>
          <w:rFonts w:ascii="Times New Roman" w:eastAsia="Times New Roman" w:hAnsi="Times New Roman" w:cs="Times New Roman"/>
          <w:b/>
          <w:bCs/>
          <w:sz w:val="28"/>
          <w:szCs w:val="28"/>
          <w:lang w:eastAsia="ru-RU"/>
        </w:rPr>
      </w:pPr>
    </w:p>
    <w:p w:rsidR="004E0AD4" w:rsidRDefault="004E0AD4" w:rsidP="00C34932">
      <w:pPr>
        <w:spacing w:after="0" w:line="360" w:lineRule="auto"/>
        <w:ind w:firstLine="709"/>
        <w:jc w:val="both"/>
        <w:outlineLvl w:val="1"/>
        <w:rPr>
          <w:rFonts w:ascii="Times New Roman" w:eastAsia="Times New Roman" w:hAnsi="Times New Roman" w:cs="Times New Roman"/>
          <w:b/>
          <w:bCs/>
          <w:sz w:val="28"/>
          <w:szCs w:val="28"/>
          <w:lang w:eastAsia="ru-RU"/>
        </w:rPr>
      </w:pPr>
    </w:p>
    <w:p w:rsidR="00653995" w:rsidRPr="00C34932" w:rsidRDefault="00653995" w:rsidP="00C34932">
      <w:pPr>
        <w:spacing w:after="0" w:line="360" w:lineRule="auto"/>
        <w:ind w:firstLine="709"/>
        <w:jc w:val="both"/>
        <w:outlineLvl w:val="1"/>
        <w:rPr>
          <w:rFonts w:ascii="Times New Roman" w:eastAsia="Times New Roman" w:hAnsi="Times New Roman" w:cs="Times New Roman"/>
          <w:b/>
          <w:bCs/>
          <w:sz w:val="28"/>
          <w:szCs w:val="28"/>
          <w:lang w:eastAsia="ru-RU"/>
        </w:rPr>
      </w:pPr>
      <w:r w:rsidRPr="00C34932">
        <w:rPr>
          <w:rFonts w:ascii="Times New Roman" w:eastAsia="Times New Roman" w:hAnsi="Times New Roman" w:cs="Times New Roman"/>
          <w:b/>
          <w:bCs/>
          <w:sz w:val="28"/>
          <w:szCs w:val="28"/>
          <w:lang w:eastAsia="ru-RU"/>
        </w:rPr>
        <w:lastRenderedPageBreak/>
        <w:t>2. Порядок  выполнения работы</w:t>
      </w:r>
    </w:p>
    <w:p w:rsidR="00653995" w:rsidRPr="00C34932"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C34932">
        <w:rPr>
          <w:rFonts w:ascii="Times New Roman" w:eastAsia="Times New Roman" w:hAnsi="Times New Roman" w:cs="Times New Roman"/>
          <w:sz w:val="28"/>
          <w:szCs w:val="28"/>
          <w:lang w:eastAsia="ru-RU"/>
        </w:rPr>
        <w:t xml:space="preserve">Пройти инструктаж по технике безопасности и правилам работы с измерительными инструментами. </w:t>
      </w:r>
    </w:p>
    <w:p w:rsidR="00653995" w:rsidRPr="00C34932"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C34932">
        <w:rPr>
          <w:rFonts w:ascii="Times New Roman" w:eastAsia="Times New Roman" w:hAnsi="Times New Roman" w:cs="Times New Roman"/>
          <w:sz w:val="28"/>
          <w:szCs w:val="28"/>
          <w:lang w:eastAsia="ru-RU"/>
        </w:rPr>
        <w:t xml:space="preserve">Изучить устройство и назначение измерительных приборов для измерения геометрических параметров деталей машин. </w:t>
      </w:r>
    </w:p>
    <w:p w:rsidR="00653995" w:rsidRPr="00C34932"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C34932">
        <w:rPr>
          <w:rFonts w:ascii="Times New Roman" w:eastAsia="Times New Roman" w:hAnsi="Times New Roman" w:cs="Times New Roman"/>
          <w:sz w:val="28"/>
          <w:szCs w:val="28"/>
          <w:lang w:eastAsia="ru-RU"/>
        </w:rPr>
        <w:t xml:space="preserve">Получить у преподавателя детали для проведения контроля. Выполнить эскиз детали. </w:t>
      </w:r>
    </w:p>
    <w:p w:rsidR="00653995" w:rsidRPr="00C34932"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C34932">
        <w:rPr>
          <w:rFonts w:ascii="Times New Roman" w:eastAsia="Times New Roman" w:hAnsi="Times New Roman" w:cs="Times New Roman"/>
          <w:sz w:val="28"/>
          <w:szCs w:val="28"/>
          <w:lang w:eastAsia="ru-RU"/>
        </w:rPr>
        <w:t xml:space="preserve">Получить необходимые измерительные приборы. </w:t>
      </w:r>
    </w:p>
    <w:p w:rsidR="00653995" w:rsidRPr="00C34932"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C34932">
        <w:rPr>
          <w:rFonts w:ascii="Times New Roman" w:eastAsia="Times New Roman" w:hAnsi="Times New Roman" w:cs="Times New Roman"/>
          <w:sz w:val="28"/>
          <w:szCs w:val="28"/>
          <w:lang w:eastAsia="ru-RU"/>
        </w:rPr>
        <w:t xml:space="preserve">Выполнить измерения каждого размера различными приборами абсолютным и относительным методами. </w:t>
      </w:r>
    </w:p>
    <w:p w:rsidR="00653995" w:rsidRPr="00C34932"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C34932">
        <w:rPr>
          <w:rFonts w:ascii="Times New Roman" w:eastAsia="Times New Roman" w:hAnsi="Times New Roman" w:cs="Times New Roman"/>
          <w:sz w:val="28"/>
          <w:szCs w:val="28"/>
          <w:lang w:eastAsia="ru-RU"/>
        </w:rPr>
        <w:t xml:space="preserve">Составить отчет о проделанной работе. </w:t>
      </w:r>
    </w:p>
    <w:p w:rsidR="00653995" w:rsidRPr="00C34932"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C34932">
        <w:rPr>
          <w:rFonts w:ascii="Times New Roman" w:eastAsia="Times New Roman" w:hAnsi="Times New Roman" w:cs="Times New Roman"/>
          <w:sz w:val="28"/>
          <w:szCs w:val="28"/>
          <w:lang w:eastAsia="ru-RU"/>
        </w:rPr>
        <w:t xml:space="preserve">Ответить на контрольные вопросы.  </w:t>
      </w:r>
    </w:p>
    <w:p w:rsidR="00653995" w:rsidRPr="004E0AD4" w:rsidRDefault="00653995" w:rsidP="00C34932">
      <w:pPr>
        <w:spacing w:after="0" w:line="360" w:lineRule="auto"/>
        <w:ind w:firstLine="709"/>
        <w:jc w:val="both"/>
        <w:outlineLvl w:val="1"/>
        <w:rPr>
          <w:rFonts w:ascii="Times New Roman" w:eastAsia="Times New Roman" w:hAnsi="Times New Roman" w:cs="Times New Roman"/>
          <w:b/>
          <w:bCs/>
          <w:sz w:val="28"/>
          <w:szCs w:val="28"/>
          <w:lang w:eastAsia="ru-RU"/>
        </w:rPr>
      </w:pPr>
      <w:bookmarkStart w:id="11" w:name="m3"/>
      <w:bookmarkEnd w:id="11"/>
      <w:r w:rsidRPr="004E0AD4">
        <w:rPr>
          <w:rFonts w:ascii="Times New Roman" w:eastAsia="Times New Roman" w:hAnsi="Times New Roman" w:cs="Times New Roman"/>
          <w:b/>
          <w:bCs/>
          <w:sz w:val="28"/>
          <w:szCs w:val="28"/>
          <w:lang w:eastAsia="ru-RU"/>
        </w:rPr>
        <w:t>3. Контрольные вопросы</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Назначение контрольно-измерительных инструментов. Типы контрольно-измерительных инструментов.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Что такое мера и как она используется при измерениях?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Плоскопараллельные меры длины. Их назначение. Типы. Использование при измерении.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Щупы. Назначение. Использование при измерениях.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Измерительные линейки. Назначение. Применение.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Штангенинструменты. Виды. Назначение. Точность измерения. Методика применения при измерениях.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Что такое нониус? Назначение. Устройство. Использование для повышения точности отсчета результатов измерения.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Микрометры. Назначение.  Использование при измерениях. Точность измерения.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Средства контроля прямолинейности поверхностей. Использование при контроле.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Средства и приборы для измерения углов.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653995" w:rsidRPr="004E0AD4">
        <w:rPr>
          <w:rFonts w:ascii="Times New Roman" w:eastAsia="Times New Roman" w:hAnsi="Times New Roman" w:cs="Times New Roman"/>
          <w:sz w:val="28"/>
          <w:szCs w:val="28"/>
          <w:lang w:eastAsia="ru-RU"/>
        </w:rPr>
        <w:t xml:space="preserve">Индикаторные головки. Устройство и назначение. Методика измерения с использованием индикаторов.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Калибры. Назначение. Использование при измерениях.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Цифровые измерительные приборы. Принцип измерения. Достоинства и недостатки.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Абсолютный метод измерения. Измерительные приборы, построенные на данном методе.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Относительный метод измерения. Измерительные приборы, построенные на данном методе. </w:t>
      </w:r>
    </w:p>
    <w:p w:rsidR="00653995" w:rsidRPr="004E0AD4" w:rsidRDefault="004E0AD4" w:rsidP="004E0A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Пассаметр. Устройство. Методика измерения пассаметром. Настройка пассаметра на заданный размер. </w:t>
      </w:r>
    </w:p>
    <w:p w:rsidR="00653995" w:rsidRPr="004E0AD4" w:rsidRDefault="004E0AD4" w:rsidP="004E0AD4">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00653995" w:rsidRPr="004E0AD4">
        <w:rPr>
          <w:rFonts w:ascii="Times New Roman" w:eastAsia="Times New Roman" w:hAnsi="Times New Roman" w:cs="Times New Roman"/>
          <w:sz w:val="28"/>
          <w:szCs w:val="28"/>
          <w:lang w:eastAsia="ru-RU"/>
        </w:rPr>
        <w:t xml:space="preserve">Настройка цифрового штангенциркуля на измерение относительным методом. </w:t>
      </w:r>
    </w:p>
    <w:bookmarkStart w:id="12" w:name="m4"/>
    <w:bookmarkEnd w:id="12"/>
    <w:p w:rsidR="00653995" w:rsidRPr="004E0AD4" w:rsidRDefault="00062FF1" w:rsidP="004E0AD4">
      <w:pPr>
        <w:spacing w:after="0" w:line="360" w:lineRule="auto"/>
        <w:rPr>
          <w:rFonts w:ascii="Times New Roman" w:eastAsia="Times New Roman" w:hAnsi="Times New Roman" w:cs="Times New Roman"/>
          <w:b/>
          <w:bCs/>
          <w:sz w:val="28"/>
          <w:szCs w:val="28"/>
          <w:lang w:eastAsia="ru-RU"/>
        </w:rPr>
      </w:pPr>
      <w:r w:rsidRPr="004E0AD4">
        <w:rPr>
          <w:rFonts w:ascii="Times New Roman" w:eastAsia="Times New Roman" w:hAnsi="Times New Roman" w:cs="Times New Roman"/>
          <w:b/>
          <w:bCs/>
          <w:sz w:val="28"/>
          <w:szCs w:val="28"/>
          <w:lang w:eastAsia="ru-RU"/>
        </w:rPr>
        <w:fldChar w:fldCharType="begin"/>
      </w:r>
      <w:r w:rsidR="00653995" w:rsidRPr="004E0AD4">
        <w:rPr>
          <w:rFonts w:ascii="Times New Roman" w:eastAsia="Times New Roman" w:hAnsi="Times New Roman" w:cs="Times New Roman"/>
          <w:b/>
          <w:bCs/>
          <w:sz w:val="28"/>
          <w:szCs w:val="28"/>
          <w:lang w:eastAsia="ru-RU"/>
        </w:rPr>
        <w:instrText xml:space="preserve"> HYPERLINK "http://edulib.pgta.ru/els/_2012/104_12/lab_tpm_html/lab_1/otchet.doc" \t "_blank" </w:instrText>
      </w:r>
      <w:r w:rsidRPr="004E0AD4">
        <w:rPr>
          <w:rFonts w:ascii="Times New Roman" w:eastAsia="Times New Roman" w:hAnsi="Times New Roman" w:cs="Times New Roman"/>
          <w:b/>
          <w:bCs/>
          <w:sz w:val="28"/>
          <w:szCs w:val="28"/>
          <w:lang w:eastAsia="ru-RU"/>
        </w:rPr>
        <w:fldChar w:fldCharType="separate"/>
      </w:r>
      <w:r w:rsidR="00653995" w:rsidRPr="004E0AD4">
        <w:rPr>
          <w:rFonts w:ascii="Times New Roman" w:eastAsia="Times New Roman" w:hAnsi="Times New Roman" w:cs="Times New Roman"/>
          <w:b/>
          <w:sz w:val="28"/>
          <w:szCs w:val="28"/>
          <w:lang w:eastAsia="ru-RU"/>
        </w:rPr>
        <w:t>Составить отчет</w:t>
      </w:r>
      <w:r w:rsidRPr="004E0AD4">
        <w:rPr>
          <w:rFonts w:ascii="Times New Roman" w:eastAsia="Times New Roman" w:hAnsi="Times New Roman" w:cs="Times New Roman"/>
          <w:b/>
          <w:bCs/>
          <w:sz w:val="28"/>
          <w:szCs w:val="28"/>
          <w:lang w:eastAsia="ru-RU"/>
        </w:rPr>
        <w:fldChar w:fldCharType="end"/>
      </w:r>
    </w:p>
    <w:sectPr w:rsidR="00653995" w:rsidRPr="004E0AD4" w:rsidSect="00D54F9C">
      <w:footerReference w:type="default" r:id="rId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219" w:rsidRDefault="004F2219" w:rsidP="004E0AD4">
      <w:pPr>
        <w:spacing w:after="0" w:line="240" w:lineRule="auto"/>
      </w:pPr>
      <w:r>
        <w:separator/>
      </w:r>
    </w:p>
  </w:endnote>
  <w:endnote w:type="continuationSeparator" w:id="1">
    <w:p w:rsidR="004F2219" w:rsidRDefault="004F2219" w:rsidP="004E0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6188"/>
      <w:docPartObj>
        <w:docPartGallery w:val="Page Numbers (Bottom of Page)"/>
        <w:docPartUnique/>
      </w:docPartObj>
    </w:sdtPr>
    <w:sdtContent>
      <w:p w:rsidR="004E0AD4" w:rsidRDefault="00062FF1">
        <w:pPr>
          <w:pStyle w:val="a9"/>
          <w:jc w:val="right"/>
        </w:pPr>
        <w:fldSimple w:instr=" PAGE   \* MERGEFORMAT ">
          <w:r w:rsidR="00512D18">
            <w:rPr>
              <w:noProof/>
            </w:rPr>
            <w:t>30</w:t>
          </w:r>
        </w:fldSimple>
      </w:p>
    </w:sdtContent>
  </w:sdt>
  <w:p w:rsidR="004E0AD4" w:rsidRDefault="004E0A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219" w:rsidRDefault="004F2219" w:rsidP="004E0AD4">
      <w:pPr>
        <w:spacing w:after="0" w:line="240" w:lineRule="auto"/>
      </w:pPr>
      <w:r>
        <w:separator/>
      </w:r>
    </w:p>
  </w:footnote>
  <w:footnote w:type="continuationSeparator" w:id="1">
    <w:p w:rsidR="004F2219" w:rsidRDefault="004F2219" w:rsidP="004E0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0657"/>
    <w:multiLevelType w:val="multilevel"/>
    <w:tmpl w:val="D8421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F412E"/>
    <w:multiLevelType w:val="multilevel"/>
    <w:tmpl w:val="79287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95E05"/>
    <w:multiLevelType w:val="multilevel"/>
    <w:tmpl w:val="4604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60AB3"/>
    <w:multiLevelType w:val="multilevel"/>
    <w:tmpl w:val="3FEA5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8537BA"/>
    <w:multiLevelType w:val="multilevel"/>
    <w:tmpl w:val="24F4E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DC7680"/>
    <w:multiLevelType w:val="multilevel"/>
    <w:tmpl w:val="C1DCA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E3C7C"/>
    <w:multiLevelType w:val="multilevel"/>
    <w:tmpl w:val="2B0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B2161"/>
    <w:multiLevelType w:val="multilevel"/>
    <w:tmpl w:val="9FEC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C6159E"/>
    <w:multiLevelType w:val="multilevel"/>
    <w:tmpl w:val="F090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58036F"/>
    <w:multiLevelType w:val="multilevel"/>
    <w:tmpl w:val="3D8EF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175634"/>
    <w:multiLevelType w:val="multilevel"/>
    <w:tmpl w:val="C480E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C63A30"/>
    <w:multiLevelType w:val="multilevel"/>
    <w:tmpl w:val="01185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76578A"/>
    <w:multiLevelType w:val="multilevel"/>
    <w:tmpl w:val="43AA4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A57C93"/>
    <w:multiLevelType w:val="multilevel"/>
    <w:tmpl w:val="B1140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7B64D1"/>
    <w:multiLevelType w:val="multilevel"/>
    <w:tmpl w:val="EA127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2"/>
  </w:num>
  <w:num w:numId="4">
    <w:abstractNumId w:val="7"/>
  </w:num>
  <w:num w:numId="5">
    <w:abstractNumId w:val="6"/>
  </w:num>
  <w:num w:numId="6">
    <w:abstractNumId w:val="5"/>
  </w:num>
  <w:num w:numId="7">
    <w:abstractNumId w:val="8"/>
  </w:num>
  <w:num w:numId="8">
    <w:abstractNumId w:val="3"/>
  </w:num>
  <w:num w:numId="9">
    <w:abstractNumId w:val="4"/>
  </w:num>
  <w:num w:numId="10">
    <w:abstractNumId w:val="13"/>
  </w:num>
  <w:num w:numId="11">
    <w:abstractNumId w:val="11"/>
  </w:num>
  <w:num w:numId="12">
    <w:abstractNumId w:val="0"/>
  </w:num>
  <w:num w:numId="13">
    <w:abstractNumId w:val="10"/>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3995"/>
    <w:rsid w:val="00062FF1"/>
    <w:rsid w:val="00134349"/>
    <w:rsid w:val="002643C7"/>
    <w:rsid w:val="00292676"/>
    <w:rsid w:val="002C3090"/>
    <w:rsid w:val="002F25A1"/>
    <w:rsid w:val="00410BEF"/>
    <w:rsid w:val="004A4E85"/>
    <w:rsid w:val="004E0AD4"/>
    <w:rsid w:val="004F2219"/>
    <w:rsid w:val="00502106"/>
    <w:rsid w:val="00512D18"/>
    <w:rsid w:val="005A5C17"/>
    <w:rsid w:val="00653995"/>
    <w:rsid w:val="00666DD9"/>
    <w:rsid w:val="006A6611"/>
    <w:rsid w:val="006A7F09"/>
    <w:rsid w:val="006C573C"/>
    <w:rsid w:val="0074780B"/>
    <w:rsid w:val="00753C10"/>
    <w:rsid w:val="007A30FA"/>
    <w:rsid w:val="00941D09"/>
    <w:rsid w:val="009B1F4D"/>
    <w:rsid w:val="00A747F2"/>
    <w:rsid w:val="00AD1FD1"/>
    <w:rsid w:val="00B42A0D"/>
    <w:rsid w:val="00BB2225"/>
    <w:rsid w:val="00C22AE1"/>
    <w:rsid w:val="00C34932"/>
    <w:rsid w:val="00D54F9C"/>
    <w:rsid w:val="00DA44BF"/>
    <w:rsid w:val="00E36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9C"/>
  </w:style>
  <w:style w:type="paragraph" w:styleId="1">
    <w:name w:val="heading 1"/>
    <w:basedOn w:val="a"/>
    <w:link w:val="10"/>
    <w:uiPriority w:val="9"/>
    <w:qFormat/>
    <w:rsid w:val="00653995"/>
    <w:pPr>
      <w:spacing w:before="100" w:beforeAutospacing="1" w:after="100" w:afterAutospacing="1" w:line="240" w:lineRule="auto"/>
      <w:jc w:val="center"/>
      <w:outlineLvl w:val="0"/>
    </w:pPr>
    <w:rPr>
      <w:rFonts w:ascii="Arial" w:eastAsia="Times New Roman" w:hAnsi="Arial" w:cs="Arial"/>
      <w:b/>
      <w:bCs/>
      <w:color w:val="990033"/>
      <w:kern w:val="36"/>
      <w:sz w:val="31"/>
      <w:szCs w:val="31"/>
      <w:lang w:eastAsia="ru-RU"/>
    </w:rPr>
  </w:style>
  <w:style w:type="paragraph" w:styleId="2">
    <w:name w:val="heading 2"/>
    <w:basedOn w:val="a"/>
    <w:link w:val="20"/>
    <w:uiPriority w:val="9"/>
    <w:qFormat/>
    <w:rsid w:val="00653995"/>
    <w:pPr>
      <w:spacing w:before="100" w:beforeAutospacing="1" w:after="100" w:afterAutospacing="1" w:line="240" w:lineRule="auto"/>
      <w:jc w:val="center"/>
      <w:outlineLvl w:val="1"/>
    </w:pPr>
    <w:rPr>
      <w:rFonts w:ascii="Arial" w:eastAsia="Times New Roman" w:hAnsi="Arial" w:cs="Arial"/>
      <w:b/>
      <w:bCs/>
      <w:color w:val="000066"/>
      <w:sz w:val="27"/>
      <w:szCs w:val="27"/>
      <w:lang w:eastAsia="ru-RU"/>
    </w:rPr>
  </w:style>
  <w:style w:type="paragraph" w:styleId="3">
    <w:name w:val="heading 3"/>
    <w:basedOn w:val="a"/>
    <w:link w:val="30"/>
    <w:uiPriority w:val="9"/>
    <w:qFormat/>
    <w:rsid w:val="00653995"/>
    <w:pPr>
      <w:spacing w:before="100" w:beforeAutospacing="1" w:after="100" w:afterAutospacing="1" w:line="240" w:lineRule="auto"/>
      <w:jc w:val="center"/>
      <w:outlineLvl w:val="2"/>
    </w:pPr>
    <w:rPr>
      <w:rFonts w:ascii="Arial" w:eastAsia="Times New Roman" w:hAnsi="Arial" w:cs="Arial"/>
      <w:b/>
      <w:bCs/>
      <w:color w:val="00006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995"/>
    <w:rPr>
      <w:rFonts w:ascii="Arial" w:eastAsia="Times New Roman" w:hAnsi="Arial" w:cs="Arial"/>
      <w:b/>
      <w:bCs/>
      <w:color w:val="990033"/>
      <w:kern w:val="36"/>
      <w:sz w:val="31"/>
      <w:szCs w:val="31"/>
      <w:lang w:eastAsia="ru-RU"/>
    </w:rPr>
  </w:style>
  <w:style w:type="character" w:customStyle="1" w:styleId="20">
    <w:name w:val="Заголовок 2 Знак"/>
    <w:basedOn w:val="a0"/>
    <w:link w:val="2"/>
    <w:uiPriority w:val="9"/>
    <w:rsid w:val="00653995"/>
    <w:rPr>
      <w:rFonts w:ascii="Arial" w:eastAsia="Times New Roman" w:hAnsi="Arial" w:cs="Arial"/>
      <w:b/>
      <w:bCs/>
      <w:color w:val="000066"/>
      <w:sz w:val="27"/>
      <w:szCs w:val="27"/>
      <w:lang w:eastAsia="ru-RU"/>
    </w:rPr>
  </w:style>
  <w:style w:type="character" w:customStyle="1" w:styleId="30">
    <w:name w:val="Заголовок 3 Знак"/>
    <w:basedOn w:val="a0"/>
    <w:link w:val="3"/>
    <w:uiPriority w:val="9"/>
    <w:rsid w:val="00653995"/>
    <w:rPr>
      <w:rFonts w:ascii="Arial" w:eastAsia="Times New Roman" w:hAnsi="Arial" w:cs="Arial"/>
      <w:b/>
      <w:bCs/>
      <w:color w:val="000066"/>
      <w:sz w:val="27"/>
      <w:szCs w:val="27"/>
      <w:lang w:eastAsia="ru-RU"/>
    </w:rPr>
  </w:style>
  <w:style w:type="character" w:styleId="a3">
    <w:name w:val="Hyperlink"/>
    <w:basedOn w:val="a0"/>
    <w:uiPriority w:val="99"/>
    <w:semiHidden/>
    <w:unhideWhenUsed/>
    <w:rsid w:val="00653995"/>
    <w:rPr>
      <w:b w:val="0"/>
      <w:bCs w:val="0"/>
      <w:i w:val="0"/>
      <w:iCs w:val="0"/>
      <w:strike w:val="0"/>
      <w:dstrike w:val="0"/>
      <w:color w:val="0000FF"/>
      <w:u w:val="none"/>
      <w:effect w:val="none"/>
    </w:rPr>
  </w:style>
  <w:style w:type="paragraph" w:styleId="a4">
    <w:name w:val="Normal (Web)"/>
    <w:basedOn w:val="a"/>
    <w:uiPriority w:val="99"/>
    <w:unhideWhenUsed/>
    <w:rsid w:val="00653995"/>
    <w:pPr>
      <w:spacing w:before="100" w:beforeAutospacing="1" w:after="100" w:afterAutospacing="1" w:line="240" w:lineRule="auto"/>
      <w:ind w:firstLine="514"/>
    </w:pPr>
    <w:rPr>
      <w:rFonts w:ascii="Arial" w:eastAsia="Times New Roman" w:hAnsi="Arial" w:cs="Arial"/>
      <w:color w:val="000000"/>
      <w:sz w:val="24"/>
      <w:szCs w:val="24"/>
      <w:lang w:eastAsia="ru-RU"/>
    </w:rPr>
  </w:style>
  <w:style w:type="paragraph" w:customStyle="1" w:styleId="style1">
    <w:name w:val="style1"/>
    <w:basedOn w:val="a"/>
    <w:rsid w:val="00653995"/>
    <w:pPr>
      <w:spacing w:before="100" w:beforeAutospacing="1" w:after="100" w:afterAutospacing="1" w:line="240" w:lineRule="auto"/>
      <w:ind w:firstLine="514"/>
    </w:pPr>
    <w:rPr>
      <w:rFonts w:ascii="Arial" w:eastAsia="Times New Roman" w:hAnsi="Arial" w:cs="Arial"/>
      <w:color w:val="990000"/>
      <w:sz w:val="24"/>
      <w:szCs w:val="24"/>
      <w:lang w:eastAsia="ru-RU"/>
    </w:rPr>
  </w:style>
  <w:style w:type="paragraph" w:customStyle="1" w:styleId="style2">
    <w:name w:val="style2"/>
    <w:basedOn w:val="a"/>
    <w:rsid w:val="00653995"/>
    <w:pPr>
      <w:spacing w:before="100" w:beforeAutospacing="1" w:after="100" w:afterAutospacing="1" w:line="240" w:lineRule="auto"/>
      <w:ind w:firstLine="514"/>
    </w:pPr>
    <w:rPr>
      <w:rFonts w:ascii="Arial" w:eastAsia="Times New Roman" w:hAnsi="Arial" w:cs="Arial"/>
      <w:b/>
      <w:bCs/>
      <w:color w:val="990000"/>
      <w:sz w:val="27"/>
      <w:szCs w:val="27"/>
      <w:lang w:eastAsia="ru-RU"/>
    </w:rPr>
  </w:style>
  <w:style w:type="character" w:customStyle="1" w:styleId="style11">
    <w:name w:val="style11"/>
    <w:basedOn w:val="a0"/>
    <w:rsid w:val="00653995"/>
    <w:rPr>
      <w:color w:val="990000"/>
    </w:rPr>
  </w:style>
  <w:style w:type="paragraph" w:styleId="a5">
    <w:name w:val="Balloon Text"/>
    <w:basedOn w:val="a"/>
    <w:link w:val="a6"/>
    <w:uiPriority w:val="99"/>
    <w:semiHidden/>
    <w:unhideWhenUsed/>
    <w:rsid w:val="006539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3995"/>
    <w:rPr>
      <w:rFonts w:ascii="Tahoma" w:hAnsi="Tahoma" w:cs="Tahoma"/>
      <w:sz w:val="16"/>
      <w:szCs w:val="16"/>
    </w:rPr>
  </w:style>
  <w:style w:type="character" w:customStyle="1" w:styleId="style21">
    <w:name w:val="style21"/>
    <w:basedOn w:val="a0"/>
    <w:rsid w:val="00BB2225"/>
    <w:rPr>
      <w:b/>
      <w:bCs/>
      <w:color w:val="990000"/>
    </w:rPr>
  </w:style>
  <w:style w:type="paragraph" w:styleId="a7">
    <w:name w:val="header"/>
    <w:basedOn w:val="a"/>
    <w:link w:val="a8"/>
    <w:uiPriority w:val="99"/>
    <w:semiHidden/>
    <w:unhideWhenUsed/>
    <w:rsid w:val="004E0AD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0AD4"/>
  </w:style>
  <w:style w:type="paragraph" w:styleId="a9">
    <w:name w:val="footer"/>
    <w:basedOn w:val="a"/>
    <w:link w:val="aa"/>
    <w:uiPriority w:val="99"/>
    <w:unhideWhenUsed/>
    <w:rsid w:val="004E0A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0AD4"/>
  </w:style>
</w:styles>
</file>

<file path=word/webSettings.xml><?xml version="1.0" encoding="utf-8"?>
<w:webSettings xmlns:r="http://schemas.openxmlformats.org/officeDocument/2006/relationships" xmlns:w="http://schemas.openxmlformats.org/wordprocessingml/2006/main">
  <w:divs>
    <w:div w:id="927663354">
      <w:bodyDiv w:val="1"/>
      <w:marLeft w:val="514"/>
      <w:marRight w:val="0"/>
      <w:marTop w:val="514"/>
      <w:marBottom w:val="857"/>
      <w:divBdr>
        <w:top w:val="none" w:sz="0" w:space="0" w:color="auto"/>
        <w:left w:val="none" w:sz="0" w:space="0" w:color="auto"/>
        <w:bottom w:val="none" w:sz="0" w:space="0" w:color="auto"/>
        <w:right w:val="none" w:sz="0" w:space="0" w:color="auto"/>
      </w:divBdr>
      <w:divsChild>
        <w:div w:id="1932229031">
          <w:marLeft w:val="0"/>
          <w:marRight w:val="0"/>
          <w:marTop w:val="0"/>
          <w:marBottom w:val="0"/>
          <w:divBdr>
            <w:top w:val="none" w:sz="0" w:space="0" w:color="auto"/>
            <w:left w:val="none" w:sz="0" w:space="0" w:color="auto"/>
            <w:bottom w:val="none" w:sz="0" w:space="0" w:color="auto"/>
            <w:right w:val="none" w:sz="0" w:space="0" w:color="auto"/>
          </w:divBdr>
          <w:divsChild>
            <w:div w:id="1520436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04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805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174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92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0446692">
      <w:bodyDiv w:val="1"/>
      <w:marLeft w:val="450"/>
      <w:marRight w:val="0"/>
      <w:marTop w:val="450"/>
      <w:marBottom w:val="7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2.jpeg"/><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image" Target="media/image19.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gif"/><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hyperlink" Target="http://edulib.pgta.ru/els/_2012/104_12/lab_tpm_html/lab_1/instrukcia.htm" TargetMode="External"/><Relationship Id="rId36" Type="http://schemas.openxmlformats.org/officeDocument/2006/relationships/image" Target="media/image29.jpeg"/><Relationship Id="rId49" Type="http://schemas.openxmlformats.org/officeDocument/2006/relationships/image" Target="media/image4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30</Pages>
  <Words>4103</Words>
  <Characters>23392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KCRTDiU</cp:lastModifiedBy>
  <cp:revision>12</cp:revision>
  <dcterms:created xsi:type="dcterms:W3CDTF">2014-09-08T17:18:00Z</dcterms:created>
  <dcterms:modified xsi:type="dcterms:W3CDTF">2018-12-06T14:19:00Z</dcterms:modified>
</cp:coreProperties>
</file>