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тестовое задание</w:t>
      </w:r>
    </w:p>
    <w:p w:rsidR="00973C49" w:rsidRDefault="00973C49" w:rsidP="00973C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Журналистика – это….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Наука о журналистах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Область научно - практической деятельности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Вид деятельности по подготовке и доведению до потребителя информации.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Г. Сбор или подготовка сообщений и материалов для редакции средства массовой информации.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Журналист – это…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Человек, который пишет статьи в газету.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Лицо, которое доводит до потребителя информацию.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Человек, который является посредником между читателем и информацией.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Г. Лицо, занимающееся редактированием, созданием, сбором или подготовкой сообщений и материалов для редакции средства массовой информации.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73C49" w:rsidRDefault="00973C49" w:rsidP="00973C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Основные методы получения информации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Опрос, наблюдение, интервью.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Наблюдение, интервью, работа с документами.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Наблюдение, работа с документами.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Г. Опрос, интервью, методы исследования аудитории.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73C49" w:rsidRDefault="00973C49" w:rsidP="00973C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Основные жанры школьной газеты.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Информационные заметки, интервью, репортажи.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Статьи, заметки, очерки, репортажи.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Информационные заметки, интервью, статьи.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Г. Статьи, информационные заметки, репортажи.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Лид – это…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Маленький рассказ.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Первый абзац публикации.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Метод сбора информации.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Г. Последний абзац публикации.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Желтая пресса – это…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Газета желтого цвета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Б.Газета, информация в которой основана на слухах и сплетнях.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Самая качественная пресса.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Г. Пресса для домохозяек.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Закон о СМИ регулирует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Отношения между изданиями и массовой аудиторией.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Отношения между журналистами.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Отношения между разными СМИ.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Г. Отношения между журналистом и читателем газеты.</w:t>
      </w:r>
    </w:p>
    <w:p w:rsidR="00973C49" w:rsidRDefault="00973C49" w:rsidP="00973C4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Этические нормы и кодексы журналистского поведения.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Это юридически не фиксированные, но принятые в журналистской среде моральные предписания - принципы, нормы и правила нравственного поведения журналиста.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Это свод законов и правил поведения журналиста, закрепленные законом.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Это международный закон о журналистах.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Г. Это необязательное соблюдение норм.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Кодекс профессиональной этики российского журналиста был разработан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В 1984 году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В 1894 году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В 1994 году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Г. В 2004 году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К основным методам исследования аудитории относится: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А. </w:t>
      </w:r>
      <w:r>
        <w:rPr>
          <w:color w:val="000000"/>
        </w:rPr>
        <w:t>Наблюдение, опрос, анкетирование, тестирование.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Наблюдение, интервью, работа с документами.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Наблюдение, опрос, работа с документами.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Г. Наблюдение, тестирование, работа с документами.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Дайте ответ: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Назовите виды СМИ.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(газета, журнал, радио, телепрограмма, Интернет СМИ)</w:t>
      </w:r>
    </w:p>
    <w:p w:rsidR="00973C49" w:rsidRDefault="00973C49" w:rsidP="00973C4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Назовите основные качества журналиста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(профессиональный долг, ответственность, честь и достоинство)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Какой стиль речи употребляется при выступлении перед аудиторией?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(публицистический)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Какие бывают виды анкет по числу респондентов?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(индивидуальные, групповые, массовые)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5.Какое бывает анкетирование по типу контактов?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(очное, заочное)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6.Переведите на русский public relations.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(связи с общественностью)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7.Нужна ли нам жёлтая пресса?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(своё мнение)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8.Каким вы видите СМИ в будущем?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Напишите в виде школьной заметки</w:t>
      </w:r>
    </w:p>
    <w:p w:rsidR="00000000" w:rsidRDefault="00973C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BB"/>
    <w:multiLevelType w:val="multilevel"/>
    <w:tmpl w:val="15FA5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C7337"/>
    <w:multiLevelType w:val="multilevel"/>
    <w:tmpl w:val="CE263C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D035C"/>
    <w:multiLevelType w:val="multilevel"/>
    <w:tmpl w:val="08CE14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13033"/>
    <w:multiLevelType w:val="multilevel"/>
    <w:tmpl w:val="B4DE41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1497"/>
    <w:multiLevelType w:val="multilevel"/>
    <w:tmpl w:val="1512D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67559"/>
    <w:multiLevelType w:val="multilevel"/>
    <w:tmpl w:val="651A0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A5A91"/>
    <w:multiLevelType w:val="multilevel"/>
    <w:tmpl w:val="757E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E138C"/>
    <w:multiLevelType w:val="multilevel"/>
    <w:tmpl w:val="2BF6C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62640"/>
    <w:multiLevelType w:val="multilevel"/>
    <w:tmpl w:val="1812E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D32B2"/>
    <w:multiLevelType w:val="multilevel"/>
    <w:tmpl w:val="027005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D104E"/>
    <w:multiLevelType w:val="multilevel"/>
    <w:tmpl w:val="63AC4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34232"/>
    <w:multiLevelType w:val="multilevel"/>
    <w:tmpl w:val="67C69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A394C"/>
    <w:multiLevelType w:val="multilevel"/>
    <w:tmpl w:val="AC724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B0F5D"/>
    <w:multiLevelType w:val="multilevel"/>
    <w:tmpl w:val="2382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73C49"/>
    <w:rsid w:val="0097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2019-10-30T09:41:00Z</dcterms:created>
  <dcterms:modified xsi:type="dcterms:W3CDTF">2019-10-30T09:41:00Z</dcterms:modified>
</cp:coreProperties>
</file>